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F2D" w:rsidRPr="001C377B" w:rsidRDefault="00C84F2D" w:rsidP="00C84F2D">
      <w:pPr>
        <w:spacing w:after="0" w:line="240" w:lineRule="auto"/>
        <w:jc w:val="both"/>
        <w:rPr>
          <w:rFonts w:ascii="AvantGarde Bk BT" w:hAnsi="AvantGarde Bk BT" w:cs="Times New Roman"/>
          <w:b/>
          <w:i/>
          <w:sz w:val="32"/>
          <w:szCs w:val="32"/>
        </w:rPr>
      </w:pPr>
      <w:r w:rsidRPr="001C377B">
        <w:rPr>
          <w:rFonts w:ascii="AvantGarde Bk BT" w:hAnsi="AvantGarde Bk BT" w:cs="Times New Roman"/>
          <w:b/>
          <w:sz w:val="32"/>
          <w:szCs w:val="32"/>
        </w:rPr>
        <w:t xml:space="preserve">Effectiveness of </w:t>
      </w:r>
      <w:r w:rsidRPr="001C377B">
        <w:rPr>
          <w:rFonts w:ascii="AvantGarde Bk BT" w:hAnsi="AvantGarde Bk BT" w:cs="Times New Roman"/>
          <w:b/>
          <w:color w:val="000000"/>
          <w:sz w:val="32"/>
          <w:szCs w:val="32"/>
          <w:shd w:val="clear" w:color="auto" w:fill="FFFFFF"/>
        </w:rPr>
        <w:t>strychnine bush</w:t>
      </w:r>
      <w:r w:rsidRPr="001C377B">
        <w:rPr>
          <w:rFonts w:ascii="AvantGarde Bk BT" w:hAnsi="AvantGarde Bk BT" w:cs="Times New Roman"/>
          <w:b/>
          <w:sz w:val="32"/>
          <w:szCs w:val="32"/>
        </w:rPr>
        <w:t xml:space="preserve"> extract (</w:t>
      </w:r>
      <w:r w:rsidRPr="001C377B">
        <w:rPr>
          <w:rFonts w:ascii="AvantGarde Bk BT" w:hAnsi="AvantGarde Bk BT" w:cs="Times New Roman"/>
          <w:b/>
          <w:i/>
          <w:sz w:val="32"/>
          <w:szCs w:val="32"/>
        </w:rPr>
        <w:t>Strychnos ligustrina blume</w:t>
      </w:r>
      <w:r w:rsidRPr="001C377B">
        <w:rPr>
          <w:rFonts w:ascii="AvantGarde Bk BT" w:hAnsi="AvantGarde Bk BT" w:cs="Times New Roman"/>
          <w:b/>
          <w:sz w:val="32"/>
          <w:szCs w:val="32"/>
        </w:rPr>
        <w:t>) against to prevalence and survival rate of dumbo catfish (</w:t>
      </w:r>
      <w:r w:rsidRPr="001C377B">
        <w:rPr>
          <w:rFonts w:ascii="AvantGarde Bk BT" w:hAnsi="AvantGarde Bk BT" w:cs="Times New Roman"/>
          <w:b/>
          <w:i/>
          <w:sz w:val="32"/>
          <w:szCs w:val="32"/>
        </w:rPr>
        <w:t>Clarias gariepinus</w:t>
      </w:r>
      <w:r w:rsidRPr="001C377B">
        <w:rPr>
          <w:rFonts w:ascii="AvantGarde Bk BT" w:hAnsi="AvantGarde Bk BT" w:cs="Times New Roman"/>
          <w:b/>
          <w:sz w:val="32"/>
          <w:szCs w:val="32"/>
        </w:rPr>
        <w:t xml:space="preserve">) infected with </w:t>
      </w:r>
      <w:r w:rsidRPr="001C377B">
        <w:rPr>
          <w:rFonts w:ascii="AvantGarde Bk BT" w:hAnsi="AvantGarde Bk BT" w:cs="Times New Roman"/>
          <w:b/>
          <w:i/>
          <w:sz w:val="32"/>
          <w:szCs w:val="32"/>
        </w:rPr>
        <w:t>Aeromonas hydrophila</w:t>
      </w:r>
    </w:p>
    <w:p w:rsidR="00C84F2D" w:rsidRDefault="00C84F2D" w:rsidP="00C84F2D">
      <w:pPr>
        <w:spacing w:after="0" w:line="240" w:lineRule="auto"/>
        <w:rPr>
          <w:rFonts w:ascii="AvantGarde Bk BT" w:hAnsi="AvantGarde Bk BT"/>
          <w:sz w:val="24"/>
          <w:szCs w:val="24"/>
        </w:rPr>
      </w:pPr>
    </w:p>
    <w:p w:rsidR="00C84F2D" w:rsidRDefault="00C84F2D" w:rsidP="00C84F2D">
      <w:pPr>
        <w:spacing w:after="0" w:line="240" w:lineRule="auto"/>
        <w:rPr>
          <w:rFonts w:ascii="AvantGarde Bk BT" w:hAnsi="AvantGarde Bk BT"/>
          <w:sz w:val="24"/>
          <w:szCs w:val="24"/>
        </w:rPr>
      </w:pPr>
      <w:r>
        <w:rPr>
          <w:rFonts w:ascii="AvantGarde Bk BT" w:hAnsi="AvantGarde Bk BT"/>
          <w:sz w:val="24"/>
          <w:szCs w:val="24"/>
        </w:rPr>
        <w:t>Hidayaturrahmi</w:t>
      </w:r>
      <w:r w:rsidRPr="001C377B">
        <w:rPr>
          <w:rFonts w:ascii="AvantGarde Bk BT" w:hAnsi="AvantGarde Bk BT"/>
          <w:sz w:val="24"/>
          <w:szCs w:val="24"/>
        </w:rPr>
        <w:t>, Sri Samsundari</w:t>
      </w:r>
      <w:r>
        <w:rPr>
          <w:rFonts w:ascii="AvantGarde Bk BT" w:hAnsi="AvantGarde Bk BT"/>
          <w:sz w:val="24"/>
          <w:szCs w:val="24"/>
        </w:rPr>
        <w:t xml:space="preserve">, </w:t>
      </w:r>
      <w:r w:rsidRPr="001C377B">
        <w:rPr>
          <w:rFonts w:ascii="AvantGarde Bk BT" w:hAnsi="AvantGarde Bk BT"/>
          <w:sz w:val="24"/>
          <w:szCs w:val="24"/>
        </w:rPr>
        <w:t>Anis Zubaidah</w:t>
      </w:r>
      <w:r>
        <w:rPr>
          <w:rFonts w:ascii="AvantGarde Bk BT" w:hAnsi="AvantGarde Bk BT"/>
          <w:sz w:val="24"/>
          <w:szCs w:val="24"/>
        </w:rPr>
        <w:t>*</w:t>
      </w:r>
    </w:p>
    <w:p w:rsidR="00C84F2D" w:rsidRPr="001C377B" w:rsidRDefault="00C84F2D" w:rsidP="00C84F2D">
      <w:pPr>
        <w:spacing w:after="0" w:line="240" w:lineRule="auto"/>
        <w:jc w:val="center"/>
        <w:rPr>
          <w:rFonts w:ascii="AvantGarde Bk BT" w:hAnsi="AvantGarde Bk BT"/>
          <w:sz w:val="24"/>
          <w:szCs w:val="24"/>
        </w:rPr>
      </w:pPr>
    </w:p>
    <w:p w:rsidR="00C84F2D" w:rsidRPr="001C377B" w:rsidRDefault="00C84F2D" w:rsidP="00C84F2D">
      <w:pPr>
        <w:spacing w:after="0" w:line="240" w:lineRule="auto"/>
        <w:jc w:val="center"/>
        <w:rPr>
          <w:rFonts w:ascii="AvantGarde Bk BT" w:hAnsi="AvantGarde Bk BT"/>
          <w:sz w:val="20"/>
          <w:szCs w:val="20"/>
          <w:lang w:val="en-US"/>
        </w:rPr>
      </w:pPr>
      <w:r w:rsidRPr="001C377B">
        <w:rPr>
          <w:rFonts w:ascii="AvantGarde Bk BT" w:hAnsi="AvantGarde Bk BT"/>
          <w:sz w:val="20"/>
          <w:szCs w:val="20"/>
          <w:vertAlign w:val="superscript"/>
          <w:lang w:val="en-US"/>
        </w:rPr>
        <w:t>1</w:t>
      </w:r>
      <w:r>
        <w:rPr>
          <w:rFonts w:ascii="AvantGarde Bk BT" w:hAnsi="AvantGarde Bk BT"/>
          <w:sz w:val="20"/>
          <w:szCs w:val="20"/>
        </w:rPr>
        <w:t>Aquaculture</w:t>
      </w:r>
      <w:r w:rsidRPr="001C377B">
        <w:rPr>
          <w:rFonts w:ascii="AvantGarde Bk BT" w:hAnsi="AvantGarde Bk BT"/>
          <w:sz w:val="20"/>
          <w:szCs w:val="20"/>
        </w:rPr>
        <w:t xml:space="preserve"> Departement, </w:t>
      </w:r>
      <w:r>
        <w:rPr>
          <w:rFonts w:ascii="AvantGarde Bk BT" w:hAnsi="AvantGarde Bk BT"/>
          <w:sz w:val="20"/>
          <w:szCs w:val="20"/>
          <w:lang w:val="en-US"/>
        </w:rPr>
        <w:t xml:space="preserve">Faculty of </w:t>
      </w:r>
      <w:r>
        <w:rPr>
          <w:rFonts w:ascii="AvantGarde Bk BT" w:hAnsi="AvantGarde Bk BT"/>
          <w:sz w:val="20"/>
          <w:szCs w:val="20"/>
        </w:rPr>
        <w:t>Agriculture</w:t>
      </w:r>
      <w:r w:rsidRPr="001C377B">
        <w:rPr>
          <w:rFonts w:ascii="AvantGarde Bk BT" w:hAnsi="AvantGarde Bk BT"/>
          <w:sz w:val="20"/>
          <w:szCs w:val="20"/>
        </w:rPr>
        <w:t xml:space="preserve"> and Animal </w:t>
      </w:r>
      <w:r>
        <w:rPr>
          <w:rFonts w:ascii="AvantGarde Bk BT" w:hAnsi="AvantGarde Bk BT"/>
          <w:sz w:val="20"/>
          <w:szCs w:val="20"/>
          <w:lang w:val="en-US"/>
        </w:rPr>
        <w:t>Science</w:t>
      </w:r>
    </w:p>
    <w:p w:rsidR="00C84F2D" w:rsidRPr="001C377B" w:rsidRDefault="00C84F2D" w:rsidP="00C84F2D">
      <w:pPr>
        <w:spacing w:after="0" w:line="240" w:lineRule="auto"/>
        <w:jc w:val="center"/>
        <w:rPr>
          <w:rFonts w:ascii="AvantGarde Bk BT" w:hAnsi="AvantGarde Bk BT"/>
          <w:sz w:val="20"/>
          <w:szCs w:val="20"/>
        </w:rPr>
      </w:pPr>
      <w:r w:rsidRPr="001C377B">
        <w:rPr>
          <w:rFonts w:ascii="AvantGarde Bk BT" w:hAnsi="AvantGarde Bk BT"/>
          <w:sz w:val="20"/>
          <w:szCs w:val="20"/>
        </w:rPr>
        <w:t>University of Muhammadiyah Malang</w:t>
      </w:r>
    </w:p>
    <w:p w:rsidR="00C84F2D" w:rsidRPr="001C377B" w:rsidRDefault="00C84F2D" w:rsidP="00C84F2D">
      <w:pPr>
        <w:spacing w:after="0" w:line="240" w:lineRule="auto"/>
        <w:jc w:val="center"/>
        <w:rPr>
          <w:rFonts w:ascii="AvantGarde Bk BT" w:hAnsi="AvantGarde Bk BT"/>
          <w:sz w:val="20"/>
          <w:szCs w:val="20"/>
        </w:rPr>
      </w:pPr>
      <w:r>
        <w:rPr>
          <w:rFonts w:ascii="AvantGarde Bk BT" w:hAnsi="AvantGarde Bk BT"/>
          <w:sz w:val="20"/>
          <w:szCs w:val="20"/>
        </w:rPr>
        <w:t xml:space="preserve">*) </w:t>
      </w:r>
      <w:r>
        <w:rPr>
          <w:rFonts w:ascii="AvantGarde Bk BT" w:hAnsi="AvantGarde Bk BT"/>
          <w:sz w:val="20"/>
          <w:szCs w:val="20"/>
          <w:lang w:val="en-US"/>
        </w:rPr>
        <w:t>Corresponding author</w:t>
      </w:r>
      <w:r w:rsidRPr="001C377B">
        <w:rPr>
          <w:rFonts w:ascii="AvantGarde Bk BT" w:hAnsi="AvantGarde Bk BT"/>
          <w:sz w:val="20"/>
          <w:szCs w:val="20"/>
        </w:rPr>
        <w:t xml:space="preserve">: </w:t>
      </w:r>
      <w:hyperlink r:id="rId4" w:history="1">
        <w:r w:rsidRPr="001C377B">
          <w:rPr>
            <w:rStyle w:val="Hyperlink"/>
            <w:rFonts w:ascii="AvantGarde Bk BT" w:hAnsi="AvantGarde Bk BT"/>
            <w:color w:val="auto"/>
            <w:sz w:val="20"/>
            <w:szCs w:val="20"/>
            <w:u w:val="none"/>
          </w:rPr>
          <w:t>aniszubaidah@umm.ac.id</w:t>
        </w:r>
      </w:hyperlink>
      <w:r w:rsidRPr="001C377B">
        <w:rPr>
          <w:rFonts w:ascii="AvantGarde Bk BT" w:hAnsi="AvantGarde Bk BT"/>
          <w:sz w:val="20"/>
          <w:szCs w:val="20"/>
        </w:rPr>
        <w:t xml:space="preserve"> </w:t>
      </w:r>
    </w:p>
    <w:p w:rsidR="00C84F2D" w:rsidRPr="001C377B" w:rsidRDefault="00C84F2D" w:rsidP="00C84F2D">
      <w:pPr>
        <w:spacing w:after="0" w:line="240" w:lineRule="auto"/>
        <w:jc w:val="center"/>
        <w:rPr>
          <w:rFonts w:ascii="AvantGarde Bk BT" w:hAnsi="AvantGarde Bk BT"/>
          <w:sz w:val="20"/>
          <w:szCs w:val="20"/>
        </w:rPr>
      </w:pPr>
    </w:p>
    <w:p w:rsidR="00C84F2D" w:rsidRPr="001C377B" w:rsidRDefault="00C84F2D" w:rsidP="00C84F2D">
      <w:pPr>
        <w:spacing w:after="0" w:line="240" w:lineRule="auto"/>
        <w:jc w:val="both"/>
        <w:rPr>
          <w:rFonts w:ascii="AvantGarde Bk BT" w:hAnsi="AvantGarde Bk BT" w:cs="Times New Roman"/>
          <w:sz w:val="16"/>
          <w:szCs w:val="20"/>
        </w:rPr>
      </w:pPr>
      <w:r w:rsidRPr="001C377B">
        <w:rPr>
          <w:rFonts w:ascii="AvantGarde Bk BT" w:hAnsi="AvantGarde Bk BT"/>
          <w:b/>
          <w:sz w:val="16"/>
          <w:szCs w:val="20"/>
        </w:rPr>
        <w:t>Abstract</w:t>
      </w:r>
      <w:r>
        <w:rPr>
          <w:rFonts w:ascii="AvantGarde Bk BT" w:hAnsi="AvantGarde Bk BT"/>
          <w:b/>
          <w:sz w:val="16"/>
          <w:szCs w:val="20"/>
          <w:lang w:val="en-US"/>
        </w:rPr>
        <w:t xml:space="preserve">. </w:t>
      </w:r>
      <w:r w:rsidRPr="001C377B">
        <w:rPr>
          <w:rFonts w:ascii="AvantGarde Bk BT" w:hAnsi="AvantGarde Bk BT" w:cs="Times New Roman"/>
          <w:sz w:val="16"/>
          <w:szCs w:val="20"/>
        </w:rPr>
        <w:t xml:space="preserve">One of the problems of intensive catfish culture is the attack of </w:t>
      </w:r>
      <w:r w:rsidRPr="001C377B">
        <w:rPr>
          <w:rFonts w:ascii="AvantGarde Bk BT" w:hAnsi="AvantGarde Bk BT" w:cs="Times New Roman"/>
          <w:i/>
          <w:sz w:val="16"/>
          <w:szCs w:val="20"/>
        </w:rPr>
        <w:t>Motile Aeromonas Septicemia</w:t>
      </w:r>
      <w:r w:rsidRPr="001C377B">
        <w:rPr>
          <w:rFonts w:ascii="AvantGarde Bk BT" w:hAnsi="AvantGarde Bk BT" w:cs="Times New Roman"/>
          <w:sz w:val="16"/>
          <w:szCs w:val="20"/>
        </w:rPr>
        <w:t xml:space="preserve"> disease </w:t>
      </w:r>
      <w:bookmarkStart w:id="0" w:name="_GoBack"/>
      <w:bookmarkEnd w:id="0"/>
      <w:r w:rsidRPr="001C377B">
        <w:rPr>
          <w:rFonts w:ascii="AvantGarde Bk BT" w:hAnsi="AvantGarde Bk BT" w:cs="Times New Roman"/>
          <w:sz w:val="16"/>
          <w:szCs w:val="20"/>
        </w:rPr>
        <w:t xml:space="preserve">caused by </w:t>
      </w:r>
      <w:r w:rsidRPr="001C377B">
        <w:rPr>
          <w:rFonts w:ascii="AvantGarde Bk BT" w:hAnsi="AvantGarde Bk BT" w:cs="Times New Roman"/>
          <w:i/>
          <w:sz w:val="16"/>
          <w:szCs w:val="20"/>
        </w:rPr>
        <w:t>Aeromonas hydrophila</w:t>
      </w:r>
      <w:r w:rsidRPr="001C377B">
        <w:rPr>
          <w:rFonts w:ascii="AvantGarde Bk BT" w:hAnsi="AvantGarde Bk BT" w:cs="Times New Roman"/>
          <w:sz w:val="16"/>
          <w:szCs w:val="20"/>
        </w:rPr>
        <w:t xml:space="preserve"> bacteria. To prevent it is necessary to prevent the use of natural antibiotics that is strychnine bush extract. The purpose of this research is to know the ability of strychnine bush extract (</w:t>
      </w:r>
      <w:r w:rsidRPr="001C377B">
        <w:rPr>
          <w:rFonts w:ascii="AvantGarde Bk BT" w:hAnsi="AvantGarde Bk BT" w:cs="Times New Roman"/>
          <w:i/>
          <w:sz w:val="16"/>
          <w:szCs w:val="20"/>
        </w:rPr>
        <w:t>Strychnos ligustrina Blume</w:t>
      </w:r>
      <w:r w:rsidRPr="001C377B">
        <w:rPr>
          <w:rFonts w:ascii="AvantGarde Bk BT" w:hAnsi="AvantGarde Bk BT" w:cs="Times New Roman"/>
          <w:sz w:val="16"/>
          <w:szCs w:val="20"/>
        </w:rPr>
        <w:t xml:space="preserve">) using methanol solvent in inhibiting the growth of </w:t>
      </w:r>
      <w:r w:rsidRPr="001C377B">
        <w:rPr>
          <w:rFonts w:ascii="AvantGarde Bk BT" w:hAnsi="AvantGarde Bk BT" w:cs="Times New Roman"/>
          <w:i/>
          <w:sz w:val="16"/>
          <w:szCs w:val="20"/>
        </w:rPr>
        <w:t xml:space="preserve">Aeromonas hydrophila </w:t>
      </w:r>
      <w:r w:rsidRPr="001C377B">
        <w:rPr>
          <w:rFonts w:ascii="AvantGarde Bk BT" w:hAnsi="AvantGarde Bk BT" w:cs="Times New Roman"/>
          <w:sz w:val="16"/>
          <w:szCs w:val="20"/>
        </w:rPr>
        <w:t>bacteria and its effect on prevalence and survival rate in Dumbo catfish (</w:t>
      </w:r>
      <w:r w:rsidRPr="001C377B">
        <w:rPr>
          <w:rFonts w:ascii="AvantGarde Bk BT" w:hAnsi="AvantGarde Bk BT" w:cs="Times New Roman"/>
          <w:i/>
          <w:sz w:val="16"/>
          <w:szCs w:val="20"/>
        </w:rPr>
        <w:t>Clarias gariepinus</w:t>
      </w:r>
      <w:r w:rsidRPr="001C377B">
        <w:rPr>
          <w:rFonts w:ascii="AvantGarde Bk BT" w:hAnsi="AvantGarde Bk BT" w:cs="Times New Roman"/>
          <w:sz w:val="16"/>
          <w:szCs w:val="20"/>
        </w:rPr>
        <w:t xml:space="preserve">). The method used in this research is the exsperimen method by using complete randomized design (RAL). In this study there were five treatments with different doses of treatment (P1: 6%), (P2: 12%), (P3: 18%), (P4: 24%) and (P5: 30%), each treatment was repeated three replications. Furthermore, the data were analyzed using ANAVA and continued with LSD test. The results showed that the giving of strychnine bush extract with different concentrations had a very significant effect on the width of the </w:t>
      </w:r>
      <w:r w:rsidRPr="001C377B">
        <w:rPr>
          <w:rFonts w:ascii="AvantGarde Bk BT" w:hAnsi="AvantGarde Bk BT" w:cs="Times New Roman"/>
          <w:i/>
          <w:sz w:val="16"/>
          <w:szCs w:val="20"/>
        </w:rPr>
        <w:t>Aeromonas hydrophila</w:t>
      </w:r>
      <w:r w:rsidRPr="001C377B">
        <w:rPr>
          <w:rFonts w:ascii="AvantGarde Bk BT" w:hAnsi="AvantGarde Bk BT" w:cs="Times New Roman"/>
          <w:sz w:val="16"/>
          <w:szCs w:val="20"/>
        </w:rPr>
        <w:t xml:space="preserve"> bacterial resistance zone. The lowest inhibition of the treatment (P1: 6%) with a resistance of 1.79 mm. While the highest inhibition of treatment (P5: 30%) with 8.29 mm inhibition power. In prevalence of dumbo catfish with giving of songga extract very real effect, treatment with lowest prevalence is treatment (P4: 24%) with prevalence value 23,3% and highest pervalence that is treatment (P5: 30%) with prevalence value equal to 40 %. In the synthesis of dumbo catfish with the giving of strychnine bush extract have a very real effect, the treatment with lowest stability is treatment (P4: 30%) with 77% syntax value and the highest synthesis of treatment (P5: 24%) with 90% syntax value. This study resulted in the conclusion that the best treatment for prevalence and survival rate is treatment (P4: 24%). As for the higher inhibition power dose strychnine bush extract is used then the higher the power inhibition.</w:t>
      </w:r>
    </w:p>
    <w:p w:rsidR="00C84F2D" w:rsidRDefault="00C84F2D" w:rsidP="00C84F2D">
      <w:pPr>
        <w:spacing w:after="0" w:line="240" w:lineRule="auto"/>
        <w:jc w:val="both"/>
        <w:rPr>
          <w:rFonts w:ascii="AvantGarde Bk BT" w:hAnsi="AvantGarde Bk BT" w:cs="Times New Roman"/>
          <w:b/>
          <w:bCs/>
          <w:sz w:val="16"/>
          <w:szCs w:val="20"/>
        </w:rPr>
      </w:pPr>
    </w:p>
    <w:p w:rsidR="00C84F2D" w:rsidRPr="001C377B" w:rsidRDefault="00C84F2D" w:rsidP="00C84F2D">
      <w:pPr>
        <w:spacing w:after="0" w:line="240" w:lineRule="auto"/>
        <w:jc w:val="both"/>
        <w:rPr>
          <w:rFonts w:ascii="AvantGarde Bk BT" w:hAnsi="AvantGarde Bk BT" w:cs="Times New Roman"/>
          <w:sz w:val="16"/>
          <w:szCs w:val="20"/>
        </w:rPr>
      </w:pPr>
      <w:r w:rsidRPr="001C377B">
        <w:rPr>
          <w:rFonts w:ascii="AvantGarde Bk BT" w:hAnsi="AvantGarde Bk BT" w:cs="Times New Roman"/>
          <w:b/>
          <w:bCs/>
          <w:sz w:val="16"/>
          <w:szCs w:val="20"/>
        </w:rPr>
        <w:t>Key words</w:t>
      </w:r>
      <w:r w:rsidRPr="001C377B">
        <w:rPr>
          <w:rFonts w:ascii="AvantGarde Bk BT" w:hAnsi="AvantGarde Bk BT" w:cs="Times New Roman"/>
          <w:bCs/>
          <w:sz w:val="16"/>
          <w:szCs w:val="20"/>
        </w:rPr>
        <w:t xml:space="preserve">: </w:t>
      </w:r>
      <w:r w:rsidRPr="001C377B">
        <w:rPr>
          <w:rFonts w:ascii="AvantGarde Bk BT" w:hAnsi="AvantGarde Bk BT" w:cs="Times New Roman"/>
          <w:i/>
          <w:sz w:val="16"/>
          <w:szCs w:val="20"/>
        </w:rPr>
        <w:t>Strychnine bush, Aeromonas hydrophila,</w:t>
      </w:r>
      <w:r w:rsidRPr="001C377B">
        <w:rPr>
          <w:rFonts w:ascii="AvantGarde Bk BT" w:hAnsi="AvantGarde Bk BT" w:cs="Times New Roman"/>
          <w:sz w:val="16"/>
          <w:szCs w:val="20"/>
        </w:rPr>
        <w:t xml:space="preserve"> </w:t>
      </w:r>
      <w:r>
        <w:rPr>
          <w:rFonts w:ascii="AvantGarde Bk BT" w:hAnsi="AvantGarde Bk BT" w:cs="Times New Roman"/>
          <w:sz w:val="16"/>
          <w:szCs w:val="20"/>
          <w:lang w:val="en-US"/>
        </w:rPr>
        <w:t>p</w:t>
      </w:r>
      <w:r w:rsidRPr="001C377B">
        <w:rPr>
          <w:rFonts w:ascii="AvantGarde Bk BT" w:hAnsi="AvantGarde Bk BT" w:cs="Times New Roman"/>
          <w:sz w:val="16"/>
          <w:szCs w:val="20"/>
        </w:rPr>
        <w:t xml:space="preserve">revalence, </w:t>
      </w:r>
      <w:r w:rsidRPr="001C377B">
        <w:rPr>
          <w:rFonts w:ascii="AvantGarde Bk BT" w:hAnsi="AvantGarde Bk BT" w:cs="Times New Roman"/>
          <w:sz w:val="16"/>
          <w:szCs w:val="20"/>
          <w:lang w:val="en-US"/>
        </w:rPr>
        <w:t>s</w:t>
      </w:r>
      <w:r w:rsidRPr="001C377B">
        <w:rPr>
          <w:rFonts w:ascii="AvantGarde Bk BT" w:hAnsi="AvantGarde Bk BT" w:cs="Times New Roman"/>
          <w:sz w:val="16"/>
          <w:szCs w:val="20"/>
        </w:rPr>
        <w:t>urvival rate.</w:t>
      </w:r>
    </w:p>
    <w:p w:rsidR="00632958" w:rsidRDefault="00632958"/>
    <w:sectPr w:rsidR="00632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2D"/>
    <w:rsid w:val="00632958"/>
    <w:rsid w:val="00C84F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26193-756A-428D-B079-88A47360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iszubaidah@um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431</dc:creator>
  <cp:keywords/>
  <dc:description/>
  <cp:lastModifiedBy>HP 431</cp:lastModifiedBy>
  <cp:revision>1</cp:revision>
  <dcterms:created xsi:type="dcterms:W3CDTF">2018-03-27T09:00:00Z</dcterms:created>
  <dcterms:modified xsi:type="dcterms:W3CDTF">2018-03-27T09:01:00Z</dcterms:modified>
</cp:coreProperties>
</file>