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AB124" w14:textId="4CBC8B4A" w:rsidR="00776CF4" w:rsidRPr="00DF507A" w:rsidRDefault="00CD46E1" w:rsidP="00CD46E1">
      <w:pPr>
        <w:pStyle w:val="Heading1"/>
        <w:rPr>
          <w:lang w:val="nb-NO"/>
        </w:rPr>
      </w:pPr>
      <w:r w:rsidRPr="00DF507A">
        <w:rPr>
          <w:lang w:val="nb-NO"/>
        </w:rPr>
        <w:t>Perancangan Mesin Bubut</w:t>
      </w:r>
      <w:r w:rsidR="00DF2728">
        <w:rPr>
          <w:lang w:val="id-ID"/>
        </w:rPr>
        <w:t xml:space="preserve"> </w:t>
      </w:r>
      <w:r w:rsidRPr="00DF507A">
        <w:rPr>
          <w:lang w:val="nb-NO"/>
        </w:rPr>
        <w:t>Kayu</w:t>
      </w:r>
      <w:r w:rsidR="00DF507A" w:rsidRPr="00DF507A">
        <w:rPr>
          <w:lang w:val="nb-NO"/>
        </w:rPr>
        <w:t xml:space="preserve"> De</w:t>
      </w:r>
      <w:r w:rsidR="00DF507A">
        <w:rPr>
          <w:lang w:val="nb-NO"/>
        </w:rPr>
        <w:t>ngan 3 Jaw Spindel</w:t>
      </w:r>
    </w:p>
    <w:p w14:paraId="30DAA000" w14:textId="14C45009" w:rsidR="00776CF4" w:rsidRPr="00353958" w:rsidRDefault="00BE1F70" w:rsidP="00BE1F70">
      <w:pPr>
        <w:pStyle w:val="author"/>
      </w:pPr>
      <w:bookmarkStart w:id="0" w:name="_kxpo8bc00jir" w:colFirst="0" w:colLast="0"/>
      <w:bookmarkEnd w:id="0"/>
      <w:r>
        <w:t xml:space="preserve">Irfan Maulana Nur </w:t>
      </w:r>
      <w:proofErr w:type="spellStart"/>
      <w:r>
        <w:t>Alfinas</w:t>
      </w:r>
      <w:proofErr w:type="spellEnd"/>
      <w:r w:rsidR="00353958">
        <w:t xml:space="preserve">, </w:t>
      </w:r>
      <w:proofErr w:type="spellStart"/>
      <w:r w:rsidR="00353958">
        <w:t>Andinusa</w:t>
      </w:r>
      <w:proofErr w:type="spellEnd"/>
      <w:r w:rsidR="00353958">
        <w:t xml:space="preserve"> </w:t>
      </w:r>
      <w:proofErr w:type="spellStart"/>
      <w:r w:rsidR="00353958">
        <w:t>Rahmandhika</w:t>
      </w:r>
      <w:proofErr w:type="spellEnd"/>
      <w:r w:rsidR="00353958">
        <w:t>, Budiono</w:t>
      </w:r>
    </w:p>
    <w:p w14:paraId="4E38E575" w14:textId="4A3F146E" w:rsidR="00776CF4" w:rsidRPr="00D527E4" w:rsidRDefault="00353958" w:rsidP="006926C4">
      <w:pPr>
        <w:pStyle w:val="Institution"/>
      </w:pPr>
      <w:r>
        <w:rPr>
          <w:lang w:val="en-US"/>
        </w:rPr>
        <w:t xml:space="preserve">Program Studi Teknik </w:t>
      </w:r>
      <w:proofErr w:type="spellStart"/>
      <w:r>
        <w:rPr>
          <w:lang w:val="en-US"/>
        </w:rPr>
        <w:t>Mesin</w:t>
      </w:r>
      <w:proofErr w:type="spellEnd"/>
      <w:r>
        <w:rPr>
          <w:lang w:val="en-US"/>
        </w:rPr>
        <w:t xml:space="preserve"> </w:t>
      </w:r>
      <w:r w:rsidR="00BE1F70">
        <w:rPr>
          <w:lang w:val="en-US"/>
        </w:rPr>
        <w:t>Universitas Muhammadiyah Malang</w:t>
      </w:r>
      <w:r w:rsidR="00D527E4">
        <w:t xml:space="preserve"> </w:t>
      </w:r>
    </w:p>
    <w:p w14:paraId="5F99DDB8" w14:textId="0E46D3E3" w:rsidR="00776CF4" w:rsidRPr="008C2005" w:rsidRDefault="008C2005" w:rsidP="00D527E4">
      <w:pPr>
        <w:pStyle w:val="Institution"/>
        <w:rPr>
          <w:lang w:val="en-US"/>
        </w:rPr>
      </w:pPr>
      <w:r>
        <w:rPr>
          <w:lang w:val="en-US"/>
        </w:rPr>
        <w:t xml:space="preserve">Jalan Raya </w:t>
      </w:r>
      <w:proofErr w:type="spellStart"/>
      <w:r>
        <w:rPr>
          <w:lang w:val="en-US"/>
        </w:rPr>
        <w:t>Tlogomas</w:t>
      </w:r>
      <w:proofErr w:type="spellEnd"/>
      <w:r>
        <w:rPr>
          <w:lang w:val="en-US"/>
        </w:rPr>
        <w:t xml:space="preserve"> No. 246, Malang, </w:t>
      </w:r>
      <w:r w:rsidR="00353958">
        <w:rPr>
          <w:lang w:val="en-US"/>
        </w:rPr>
        <w:t>Indonesia</w:t>
      </w:r>
    </w:p>
    <w:p w14:paraId="08567864" w14:textId="348BF09D" w:rsidR="00776CF4" w:rsidRPr="008C2005" w:rsidRDefault="00A47815">
      <w:pPr>
        <w:jc w:val="center"/>
        <w:rPr>
          <w:sz w:val="16"/>
          <w:szCs w:val="16"/>
        </w:rPr>
      </w:pPr>
      <w:r>
        <w:rPr>
          <w:sz w:val="16"/>
          <w:szCs w:val="16"/>
        </w:rPr>
        <w:t xml:space="preserve">e-mail: </w:t>
      </w:r>
      <w:hyperlink r:id="rId8" w:history="1">
        <w:r w:rsidR="00C67653" w:rsidRPr="00660542">
          <w:rPr>
            <w:rStyle w:val="Hyperlink"/>
            <w:sz w:val="16"/>
            <w:szCs w:val="16"/>
          </w:rPr>
          <w:t>irfanalfinas@</w:t>
        </w:r>
      </w:hyperlink>
      <w:r w:rsidR="00353958">
        <w:rPr>
          <w:rStyle w:val="Hyperlink"/>
          <w:sz w:val="16"/>
          <w:szCs w:val="16"/>
        </w:rPr>
        <w:t>gmail.com</w:t>
      </w:r>
      <w:r w:rsidR="00353958">
        <w:rPr>
          <w:sz w:val="16"/>
          <w:szCs w:val="16"/>
        </w:rPr>
        <w:t xml:space="preserve">, </w:t>
      </w:r>
      <w:hyperlink r:id="rId9" w:history="1">
        <w:r w:rsidR="00353958" w:rsidRPr="00660542">
          <w:rPr>
            <w:rStyle w:val="Hyperlink"/>
            <w:sz w:val="16"/>
            <w:szCs w:val="16"/>
          </w:rPr>
          <w:t>andinusa@umm.ac.id</w:t>
        </w:r>
      </w:hyperlink>
      <w:r w:rsidR="00353958">
        <w:rPr>
          <w:sz w:val="16"/>
          <w:szCs w:val="16"/>
        </w:rPr>
        <w:t xml:space="preserve">, </w:t>
      </w:r>
      <w:hyperlink r:id="rId10" w:history="1">
        <w:r w:rsidR="00353958" w:rsidRPr="00660542">
          <w:rPr>
            <w:rStyle w:val="Hyperlink"/>
            <w:sz w:val="16"/>
            <w:szCs w:val="16"/>
          </w:rPr>
          <w:t>budiono@umm.ac.id</w:t>
        </w:r>
      </w:hyperlink>
      <w:r w:rsidR="00353958">
        <w:rPr>
          <w:sz w:val="16"/>
          <w:szCs w:val="16"/>
        </w:rPr>
        <w:t xml:space="preserve"> </w:t>
      </w:r>
    </w:p>
    <w:p w14:paraId="7855446E" w14:textId="77777777" w:rsidR="00776CF4" w:rsidRDefault="00776CF4">
      <w:pPr>
        <w:jc w:val="center"/>
        <w:rPr>
          <w:sz w:val="16"/>
          <w:szCs w:val="16"/>
        </w:rPr>
      </w:pPr>
    </w:p>
    <w:p w14:paraId="7A2F2153" w14:textId="77777777" w:rsidR="00776CF4" w:rsidRDefault="00776CF4">
      <w:pPr>
        <w:pBdr>
          <w:top w:val="single" w:sz="4" w:space="1" w:color="FFC000"/>
        </w:pBdr>
        <w:jc w:val="center"/>
        <w:rPr>
          <w:b/>
          <w:i/>
          <w:color w:val="000000"/>
          <w:sz w:val="18"/>
          <w:szCs w:val="18"/>
        </w:rPr>
      </w:pPr>
    </w:p>
    <w:p w14:paraId="7D1E669C" w14:textId="20900A68" w:rsidR="00776CF4" w:rsidRPr="00817012" w:rsidRDefault="00E810F7" w:rsidP="00A276F3">
      <w:pPr>
        <w:pStyle w:val="Abstractheading"/>
        <w:rPr>
          <w:lang w:val="id-ID"/>
        </w:rPr>
      </w:pPr>
      <w:r>
        <w:t>A</w:t>
      </w:r>
      <w:proofErr w:type="spellStart"/>
      <w:r w:rsidRPr="00E810F7">
        <w:rPr>
          <w:lang w:val="id-ID"/>
        </w:rPr>
        <w:t>bstract</w:t>
      </w:r>
      <w:proofErr w:type="spellEnd"/>
    </w:p>
    <w:p w14:paraId="12535973" w14:textId="77777777" w:rsidR="00776CF4" w:rsidRPr="00E810F7" w:rsidRDefault="00776CF4">
      <w:pPr>
        <w:tabs>
          <w:tab w:val="left" w:pos="7655"/>
        </w:tabs>
        <w:jc w:val="center"/>
        <w:rPr>
          <w:sz w:val="18"/>
          <w:szCs w:val="18"/>
        </w:rPr>
      </w:pPr>
    </w:p>
    <w:p w14:paraId="4E45EEAE" w14:textId="6E394512" w:rsidR="00E810F7" w:rsidRDefault="00E810F7" w:rsidP="00E810F7">
      <w:pPr>
        <w:pStyle w:val="Abstrak"/>
      </w:pPr>
      <w:r w:rsidRPr="00E810F7">
        <w:t xml:space="preserve">So far, the utilization of wood waste has not been good, it even has a very low economic value because wood waste is only used as firewood for making bricks. Meanwhile, this wood waste can be utilized and processed into several products that have high economic value, such as the manufacture of billiard sticks, bird cages, accessories, and furniture products. To process wood waste manually takes a lot of time and effort, therefore the right solution is to use a wood lathe. A wood lathe is a machine tool used to cut rotating workpieces. The slight difference between a wood lathe and a conventional lathe is the material used. The design of a wood lathe is intended to minimize time, effort and increase the economic value of a material so that it becomes a better product. For the development of wood lathes, you can incorporate CNC technology into the machine. A lathe with CNC is a machine that is operated using a numeric code so the machine will move automatically following the program. If using CNC technology, it will increase costs for purchasing CNC machines and training </w:t>
      </w:r>
      <w:proofErr w:type="spellStart"/>
      <w:r w:rsidRPr="00E810F7">
        <w:t>ecommere</w:t>
      </w:r>
      <w:proofErr w:type="spellEnd"/>
      <w:r w:rsidRPr="00E810F7">
        <w:t xml:space="preserve"> systems for the community.</w:t>
      </w:r>
    </w:p>
    <w:p w14:paraId="1861A164" w14:textId="6BE25CFA" w:rsidR="00545184" w:rsidRPr="00E810F7" w:rsidRDefault="00E810F7" w:rsidP="00E810F7">
      <w:pPr>
        <w:pStyle w:val="Abstrak"/>
      </w:pPr>
      <w:r w:rsidRPr="00E810F7">
        <w:t>Keywords: Wood Waste Products, Wood Lathes, CNC Machine Technology</w:t>
      </w:r>
    </w:p>
    <w:p w14:paraId="695F397F" w14:textId="5F2A6954" w:rsidR="00545184" w:rsidRDefault="00545184" w:rsidP="00545184">
      <w:pPr>
        <w:pStyle w:val="Abstractheading"/>
      </w:pPr>
    </w:p>
    <w:p w14:paraId="7917AA8E" w14:textId="63AC2927" w:rsidR="00545184" w:rsidRDefault="00545184" w:rsidP="00545184">
      <w:pPr>
        <w:pStyle w:val="Abstractheading"/>
      </w:pPr>
      <w:proofErr w:type="spellStart"/>
      <w:r>
        <w:t>Abstrak</w:t>
      </w:r>
      <w:proofErr w:type="spellEnd"/>
    </w:p>
    <w:p w14:paraId="5EB3A7A4" w14:textId="77777777" w:rsidR="00ED5EB9" w:rsidRDefault="00ED5EB9" w:rsidP="00545184">
      <w:pPr>
        <w:pStyle w:val="Abstractheading"/>
      </w:pPr>
    </w:p>
    <w:p w14:paraId="00A0F045" w14:textId="373FE692" w:rsidR="00AF64ED" w:rsidRPr="00AD5A1A" w:rsidRDefault="00ED5EB9" w:rsidP="009A4AFC">
      <w:pPr>
        <w:pStyle w:val="Abstrak"/>
        <w:rPr>
          <w:lang w:val="nb-NO"/>
        </w:rPr>
      </w:pPr>
      <w:proofErr w:type="spellStart"/>
      <w:r>
        <w:t>Selama</w:t>
      </w:r>
      <w:proofErr w:type="spellEnd"/>
      <w:r>
        <w:t xml:space="preserve"> </w:t>
      </w:r>
      <w:proofErr w:type="spellStart"/>
      <w:r>
        <w:t>ini</w:t>
      </w:r>
      <w:proofErr w:type="spellEnd"/>
      <w:r>
        <w:t xml:space="preserve"> </w:t>
      </w:r>
      <w:proofErr w:type="spellStart"/>
      <w:r>
        <w:t>pemanfaatan</w:t>
      </w:r>
      <w:proofErr w:type="spellEnd"/>
      <w:r>
        <w:t xml:space="preserve"> </w:t>
      </w:r>
      <w:proofErr w:type="spellStart"/>
      <w:r>
        <w:t>limbah</w:t>
      </w:r>
      <w:proofErr w:type="spellEnd"/>
      <w:r>
        <w:t xml:space="preserve"> </w:t>
      </w:r>
      <w:proofErr w:type="spellStart"/>
      <w:r>
        <w:t>kayu</w:t>
      </w:r>
      <w:proofErr w:type="spellEnd"/>
      <w:r>
        <w:t xml:space="preserve"> </w:t>
      </w:r>
      <w:proofErr w:type="spellStart"/>
      <w:r>
        <w:t>kurang</w:t>
      </w:r>
      <w:proofErr w:type="spellEnd"/>
      <w:r w:rsidR="00367E3C">
        <w:t xml:space="preserve"> </w:t>
      </w:r>
      <w:proofErr w:type="spellStart"/>
      <w:r w:rsidR="00367E3C">
        <w:t>baik</w:t>
      </w:r>
      <w:proofErr w:type="spellEnd"/>
      <w:r>
        <w:t xml:space="preserve"> </w:t>
      </w:r>
      <w:proofErr w:type="spellStart"/>
      <w:r>
        <w:t>bahkan</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ekonomis</w:t>
      </w:r>
      <w:proofErr w:type="spellEnd"/>
      <w:r>
        <w:t xml:space="preserve"> yang sangat </w:t>
      </w:r>
      <w:proofErr w:type="spellStart"/>
      <w:r>
        <w:t>r</w:t>
      </w:r>
      <w:r w:rsidR="00367E3C">
        <w:t>endah</w:t>
      </w:r>
      <w:proofErr w:type="spellEnd"/>
      <w:r w:rsidR="00367E3C">
        <w:t xml:space="preserve"> </w:t>
      </w:r>
      <w:proofErr w:type="spellStart"/>
      <w:r w:rsidR="00367E3C">
        <w:t>karena</w:t>
      </w:r>
      <w:proofErr w:type="spellEnd"/>
      <w:r w:rsidR="00367E3C">
        <w:t xml:space="preserve"> </w:t>
      </w:r>
      <w:proofErr w:type="spellStart"/>
      <w:r w:rsidR="00367E3C">
        <w:t>limbah</w:t>
      </w:r>
      <w:proofErr w:type="spellEnd"/>
      <w:r w:rsidR="00367E3C">
        <w:t xml:space="preserve"> </w:t>
      </w:r>
      <w:proofErr w:type="spellStart"/>
      <w:r w:rsidR="00367E3C">
        <w:t>kayu</w:t>
      </w:r>
      <w:proofErr w:type="spellEnd"/>
      <w:r w:rsidR="00367E3C">
        <w:t xml:space="preserve"> </w:t>
      </w:r>
      <w:proofErr w:type="spellStart"/>
      <w:r w:rsidR="00367E3C">
        <w:t>hanya</w:t>
      </w:r>
      <w:proofErr w:type="spellEnd"/>
      <w:r w:rsidR="00367E3C">
        <w:t xml:space="preserve"> </w:t>
      </w:r>
      <w:proofErr w:type="spellStart"/>
      <w:r w:rsidR="00367E3C">
        <w:t>dimanfaatkan</w:t>
      </w:r>
      <w:proofErr w:type="spellEnd"/>
      <w:r w:rsidR="00367E3C">
        <w:t xml:space="preserve"> </w:t>
      </w:r>
      <w:proofErr w:type="spellStart"/>
      <w:r w:rsidR="00367E3C">
        <w:t>sebagai</w:t>
      </w:r>
      <w:proofErr w:type="spellEnd"/>
      <w:r w:rsidR="00367E3C">
        <w:t xml:space="preserve"> </w:t>
      </w:r>
      <w:proofErr w:type="spellStart"/>
      <w:r w:rsidR="00367E3C">
        <w:t>kayu</w:t>
      </w:r>
      <w:proofErr w:type="spellEnd"/>
      <w:r w:rsidR="00367E3C">
        <w:t xml:space="preserve"> </w:t>
      </w:r>
      <w:proofErr w:type="spellStart"/>
      <w:r w:rsidR="00367E3C">
        <w:t>bakar</w:t>
      </w:r>
      <w:proofErr w:type="spellEnd"/>
      <w:r w:rsidR="00367E3C">
        <w:t xml:space="preserve"> </w:t>
      </w:r>
      <w:proofErr w:type="spellStart"/>
      <w:r w:rsidR="00367E3C">
        <w:t>untuk</w:t>
      </w:r>
      <w:proofErr w:type="spellEnd"/>
      <w:r w:rsidR="00367E3C">
        <w:t xml:space="preserve"> </w:t>
      </w:r>
      <w:proofErr w:type="spellStart"/>
      <w:r w:rsidR="00367E3C">
        <w:t>pembuatan</w:t>
      </w:r>
      <w:proofErr w:type="spellEnd"/>
      <w:r w:rsidR="00367E3C">
        <w:t xml:space="preserve"> batu bata. </w:t>
      </w:r>
      <w:proofErr w:type="spellStart"/>
      <w:r w:rsidR="00367E3C">
        <w:t>Sedangkan</w:t>
      </w:r>
      <w:proofErr w:type="spellEnd"/>
      <w:r w:rsidR="00367E3C">
        <w:t xml:space="preserve"> </w:t>
      </w:r>
      <w:proofErr w:type="spellStart"/>
      <w:r w:rsidR="00367E3C">
        <w:t>limbah</w:t>
      </w:r>
      <w:proofErr w:type="spellEnd"/>
      <w:r w:rsidR="00367E3C">
        <w:t xml:space="preserve"> </w:t>
      </w:r>
      <w:proofErr w:type="spellStart"/>
      <w:r w:rsidR="00367E3C">
        <w:t>kayu</w:t>
      </w:r>
      <w:proofErr w:type="spellEnd"/>
      <w:r w:rsidR="00367E3C">
        <w:t xml:space="preserve"> </w:t>
      </w:r>
      <w:proofErr w:type="spellStart"/>
      <w:r w:rsidR="00367E3C">
        <w:t>ini</w:t>
      </w:r>
      <w:proofErr w:type="spellEnd"/>
      <w:r w:rsidR="00367E3C">
        <w:t xml:space="preserve"> </w:t>
      </w:r>
      <w:proofErr w:type="spellStart"/>
      <w:r w:rsidR="00367E3C">
        <w:t>bisa</w:t>
      </w:r>
      <w:proofErr w:type="spellEnd"/>
      <w:r w:rsidR="00367E3C">
        <w:t xml:space="preserve"> </w:t>
      </w:r>
      <w:proofErr w:type="spellStart"/>
      <w:r w:rsidR="00367E3C">
        <w:t>dimanfaatkan</w:t>
      </w:r>
      <w:proofErr w:type="spellEnd"/>
      <w:r w:rsidR="00367E3C">
        <w:t xml:space="preserve"> dan </w:t>
      </w:r>
      <w:proofErr w:type="spellStart"/>
      <w:r w:rsidR="00367E3C">
        <w:t>diolah</w:t>
      </w:r>
      <w:proofErr w:type="spellEnd"/>
      <w:r w:rsidR="00367E3C">
        <w:t xml:space="preserve"> </w:t>
      </w:r>
      <w:proofErr w:type="spellStart"/>
      <w:r w:rsidR="00367E3C">
        <w:t>menjadi</w:t>
      </w:r>
      <w:proofErr w:type="spellEnd"/>
      <w:r w:rsidR="00367E3C">
        <w:t xml:space="preserve"> </w:t>
      </w:r>
      <w:proofErr w:type="spellStart"/>
      <w:r w:rsidR="00367E3C">
        <w:t>beberapa</w:t>
      </w:r>
      <w:proofErr w:type="spellEnd"/>
      <w:r w:rsidR="00367E3C">
        <w:t xml:space="preserve"> </w:t>
      </w:r>
      <w:proofErr w:type="spellStart"/>
      <w:r w:rsidR="00367E3C">
        <w:t>produk</w:t>
      </w:r>
      <w:proofErr w:type="spellEnd"/>
      <w:r w:rsidR="00367E3C">
        <w:t xml:space="preserve"> yang </w:t>
      </w:r>
      <w:proofErr w:type="spellStart"/>
      <w:r w:rsidR="00367E3C">
        <w:t>memiliki</w:t>
      </w:r>
      <w:proofErr w:type="spellEnd"/>
      <w:r w:rsidR="00367E3C">
        <w:t xml:space="preserve"> </w:t>
      </w:r>
      <w:proofErr w:type="spellStart"/>
      <w:r w:rsidR="00367E3C">
        <w:t>nilai</w:t>
      </w:r>
      <w:proofErr w:type="spellEnd"/>
      <w:r w:rsidR="00367E3C">
        <w:t xml:space="preserve"> </w:t>
      </w:r>
      <w:proofErr w:type="spellStart"/>
      <w:r w:rsidR="00367E3C">
        <w:t>ekonomis</w:t>
      </w:r>
      <w:proofErr w:type="spellEnd"/>
      <w:r w:rsidR="00367E3C">
        <w:t xml:space="preserve"> yang </w:t>
      </w:r>
      <w:proofErr w:type="spellStart"/>
      <w:r w:rsidR="00367E3C">
        <w:t>tinggi</w:t>
      </w:r>
      <w:proofErr w:type="spellEnd"/>
      <w:r w:rsidR="00367E3C">
        <w:t xml:space="preserve"> </w:t>
      </w:r>
      <w:proofErr w:type="spellStart"/>
      <w:r w:rsidR="00367E3C">
        <w:t>seperti</w:t>
      </w:r>
      <w:proofErr w:type="spellEnd"/>
      <w:r w:rsidR="00367E3C">
        <w:t xml:space="preserve"> </w:t>
      </w:r>
      <w:proofErr w:type="spellStart"/>
      <w:r w:rsidR="00367E3C">
        <w:t>peembuatan</w:t>
      </w:r>
      <w:proofErr w:type="spellEnd"/>
      <w:r w:rsidR="00367E3C">
        <w:t xml:space="preserve"> stick billiard, </w:t>
      </w:r>
      <w:proofErr w:type="spellStart"/>
      <w:r w:rsidR="00367E3C">
        <w:t>sangkar</w:t>
      </w:r>
      <w:proofErr w:type="spellEnd"/>
      <w:r w:rsidR="00367E3C">
        <w:t xml:space="preserve"> </w:t>
      </w:r>
      <w:proofErr w:type="spellStart"/>
      <w:r w:rsidR="00367E3C">
        <w:t>burung</w:t>
      </w:r>
      <w:proofErr w:type="spellEnd"/>
      <w:r w:rsidR="00367E3C">
        <w:t xml:space="preserve">, </w:t>
      </w:r>
      <w:proofErr w:type="spellStart"/>
      <w:r w:rsidR="00367E3C">
        <w:t>acsesoris</w:t>
      </w:r>
      <w:proofErr w:type="spellEnd"/>
      <w:r w:rsidR="00367E3C">
        <w:t xml:space="preserve">, dan </w:t>
      </w:r>
      <w:proofErr w:type="spellStart"/>
      <w:r w:rsidR="00367E3C">
        <w:t>produk</w:t>
      </w:r>
      <w:proofErr w:type="spellEnd"/>
      <w:r w:rsidR="00367E3C">
        <w:t xml:space="preserve"> meuble. </w:t>
      </w:r>
      <w:proofErr w:type="spellStart"/>
      <w:r w:rsidR="00475D57">
        <w:t>Untuk</w:t>
      </w:r>
      <w:proofErr w:type="spellEnd"/>
      <w:r w:rsidR="00475D57">
        <w:t xml:space="preserve"> </w:t>
      </w:r>
      <w:proofErr w:type="spellStart"/>
      <w:r w:rsidR="00475D57">
        <w:t>mengolah</w:t>
      </w:r>
      <w:proofErr w:type="spellEnd"/>
      <w:r w:rsidR="00475D57">
        <w:t xml:space="preserve"> </w:t>
      </w:r>
      <w:proofErr w:type="spellStart"/>
      <w:r w:rsidR="00475D57">
        <w:t>limbah</w:t>
      </w:r>
      <w:proofErr w:type="spellEnd"/>
      <w:r w:rsidR="00475D57">
        <w:t xml:space="preserve"> </w:t>
      </w:r>
      <w:proofErr w:type="spellStart"/>
      <w:r w:rsidR="00475D57">
        <w:t>kayu</w:t>
      </w:r>
      <w:proofErr w:type="spellEnd"/>
      <w:r w:rsidR="00475D57">
        <w:t xml:space="preserve"> </w:t>
      </w:r>
      <w:proofErr w:type="spellStart"/>
      <w:r w:rsidR="00475D57">
        <w:t>secara</w:t>
      </w:r>
      <w:proofErr w:type="spellEnd"/>
      <w:r w:rsidR="00475D57">
        <w:t xml:space="preserve"> manual </w:t>
      </w:r>
      <w:proofErr w:type="spellStart"/>
      <w:r w:rsidR="00475D57">
        <w:t>dibutuhkan</w:t>
      </w:r>
      <w:proofErr w:type="spellEnd"/>
      <w:r w:rsidR="00475D57">
        <w:t xml:space="preserve"> </w:t>
      </w:r>
      <w:proofErr w:type="spellStart"/>
      <w:r w:rsidR="00475D57">
        <w:t>waktu</w:t>
      </w:r>
      <w:proofErr w:type="spellEnd"/>
      <w:r w:rsidR="00475D57">
        <w:t xml:space="preserve"> dan </w:t>
      </w:r>
      <w:proofErr w:type="spellStart"/>
      <w:r w:rsidR="00475D57">
        <w:t>tenaga</w:t>
      </w:r>
      <w:proofErr w:type="spellEnd"/>
      <w:r w:rsidR="00475D57">
        <w:t xml:space="preserve"> yang </w:t>
      </w:r>
      <w:proofErr w:type="spellStart"/>
      <w:r w:rsidR="00475D57">
        <w:t>banyak</w:t>
      </w:r>
      <w:proofErr w:type="spellEnd"/>
      <w:r w:rsidR="00475D57">
        <w:t xml:space="preserve"> oleh </w:t>
      </w:r>
      <w:proofErr w:type="spellStart"/>
      <w:r w:rsidR="00475D57">
        <w:t>sebab</w:t>
      </w:r>
      <w:proofErr w:type="spellEnd"/>
      <w:r w:rsidR="00475D57">
        <w:t xml:space="preserve"> </w:t>
      </w:r>
      <w:proofErr w:type="spellStart"/>
      <w:r w:rsidR="00475D57">
        <w:t>itu</w:t>
      </w:r>
      <w:proofErr w:type="spellEnd"/>
      <w:r w:rsidR="00475D57">
        <w:t xml:space="preserve"> </w:t>
      </w:r>
      <w:proofErr w:type="spellStart"/>
      <w:r w:rsidR="00475D57">
        <w:t>solusi</w:t>
      </w:r>
      <w:proofErr w:type="spellEnd"/>
      <w:r w:rsidR="00475D57">
        <w:t xml:space="preserve"> yang </w:t>
      </w:r>
      <w:proofErr w:type="spellStart"/>
      <w:r w:rsidR="00475D57">
        <w:t>tepat</w:t>
      </w:r>
      <w:proofErr w:type="spellEnd"/>
      <w:r w:rsidR="00475D57">
        <w:t xml:space="preserve"> </w:t>
      </w:r>
      <w:proofErr w:type="spellStart"/>
      <w:r w:rsidR="00475D57">
        <w:t>menggunakan</w:t>
      </w:r>
      <w:proofErr w:type="spellEnd"/>
      <w:r w:rsidR="00475D57">
        <w:t xml:space="preserve"> </w:t>
      </w:r>
      <w:proofErr w:type="spellStart"/>
      <w:r w:rsidR="00475D57">
        <w:t>mesin</w:t>
      </w:r>
      <w:proofErr w:type="spellEnd"/>
      <w:r w:rsidR="00475D57">
        <w:t xml:space="preserve"> </w:t>
      </w:r>
      <w:proofErr w:type="spellStart"/>
      <w:r w:rsidR="00475D57">
        <w:t>bubut</w:t>
      </w:r>
      <w:proofErr w:type="spellEnd"/>
      <w:r w:rsidR="00475D57">
        <w:t xml:space="preserve"> </w:t>
      </w:r>
      <w:proofErr w:type="spellStart"/>
      <w:r w:rsidR="00475D57">
        <w:t>kayu</w:t>
      </w:r>
      <w:proofErr w:type="spellEnd"/>
      <w:r w:rsidR="00475D57">
        <w:t xml:space="preserve">. </w:t>
      </w:r>
      <w:proofErr w:type="spellStart"/>
      <w:r w:rsidR="00475D57">
        <w:t>Mesin</w:t>
      </w:r>
      <w:proofErr w:type="spellEnd"/>
      <w:r w:rsidR="00475D57">
        <w:t xml:space="preserve"> </w:t>
      </w:r>
      <w:proofErr w:type="spellStart"/>
      <w:r w:rsidR="00475D57">
        <w:t>bubut</w:t>
      </w:r>
      <w:proofErr w:type="spellEnd"/>
      <w:r w:rsidR="00475D57">
        <w:t xml:space="preserve"> </w:t>
      </w:r>
      <w:proofErr w:type="spellStart"/>
      <w:r w:rsidR="00475D57">
        <w:t>kayu</w:t>
      </w:r>
      <w:proofErr w:type="spellEnd"/>
      <w:r w:rsidR="00475D57">
        <w:t xml:space="preserve"> </w:t>
      </w:r>
      <w:proofErr w:type="spellStart"/>
      <w:r w:rsidR="00475D57">
        <w:t>adalah</w:t>
      </w:r>
      <w:proofErr w:type="spellEnd"/>
      <w:r w:rsidR="00475D57">
        <w:t xml:space="preserve"> </w:t>
      </w:r>
      <w:proofErr w:type="spellStart"/>
      <w:r w:rsidR="00475D57">
        <w:t>mesin</w:t>
      </w:r>
      <w:proofErr w:type="spellEnd"/>
      <w:r w:rsidR="00475D57">
        <w:t xml:space="preserve"> </w:t>
      </w:r>
      <w:proofErr w:type="spellStart"/>
      <w:r w:rsidR="00475D57">
        <w:t>perkakas</w:t>
      </w:r>
      <w:proofErr w:type="spellEnd"/>
      <w:r w:rsidR="00475D57">
        <w:t xml:space="preserve"> yang di </w:t>
      </w:r>
      <w:proofErr w:type="spellStart"/>
      <w:r w:rsidR="00475D57">
        <w:t>gunakan</w:t>
      </w:r>
      <w:proofErr w:type="spellEnd"/>
      <w:r w:rsidR="00475D57">
        <w:t xml:space="preserve"> </w:t>
      </w:r>
      <w:proofErr w:type="spellStart"/>
      <w:r w:rsidR="00475D57">
        <w:t>untuk</w:t>
      </w:r>
      <w:proofErr w:type="spellEnd"/>
      <w:r w:rsidR="00475D57">
        <w:t xml:space="preserve"> </w:t>
      </w:r>
      <w:proofErr w:type="spellStart"/>
      <w:r w:rsidR="00475D57">
        <w:t>memotong</w:t>
      </w:r>
      <w:proofErr w:type="spellEnd"/>
      <w:r w:rsidR="00475D57">
        <w:t xml:space="preserve"> </w:t>
      </w:r>
      <w:proofErr w:type="spellStart"/>
      <w:r w:rsidR="00475D57">
        <w:t>benda</w:t>
      </w:r>
      <w:proofErr w:type="spellEnd"/>
      <w:r w:rsidR="00475D57">
        <w:t xml:space="preserve"> </w:t>
      </w:r>
      <w:proofErr w:type="spellStart"/>
      <w:r w:rsidR="00475D57">
        <w:t>kerja</w:t>
      </w:r>
      <w:proofErr w:type="spellEnd"/>
      <w:r w:rsidR="00475D57">
        <w:t xml:space="preserve"> yang </w:t>
      </w:r>
      <w:proofErr w:type="spellStart"/>
      <w:r w:rsidR="00475D57">
        <w:t>berputar</w:t>
      </w:r>
      <w:proofErr w:type="spellEnd"/>
      <w:r w:rsidR="00475D57">
        <w:t xml:space="preserve">. </w:t>
      </w:r>
      <w:r w:rsidR="0030094A" w:rsidRPr="00AD5A1A">
        <w:rPr>
          <w:lang w:val="nb-NO"/>
        </w:rPr>
        <w:t xml:space="preserve">Sedikit perbedaan mesin bubut kayu dan mesin bubut konvesional yaitu bahan/material yang dikerjakan. </w:t>
      </w:r>
      <w:r w:rsidR="00475D57" w:rsidRPr="00AD5A1A">
        <w:rPr>
          <w:lang w:val="nb-NO"/>
        </w:rPr>
        <w:t>Perancangan mesin bubut kayu ditujukan agar meminimalisir waktu, tenaga dan meningkatkan nilai ekonomis suatu bahan agar menjadi produk yang lebih baik</w:t>
      </w:r>
      <w:r w:rsidR="0030094A" w:rsidRPr="00AD5A1A">
        <w:rPr>
          <w:lang w:val="nb-NO"/>
        </w:rPr>
        <w:t>. Untuk pengembangan mesin bubut kayu dapat memasukkan te</w:t>
      </w:r>
      <w:r w:rsidR="00992AE7" w:rsidRPr="00AD5A1A">
        <w:rPr>
          <w:lang w:val="nb-NO"/>
        </w:rPr>
        <w:t>k</w:t>
      </w:r>
      <w:r w:rsidR="0030094A" w:rsidRPr="00AD5A1A">
        <w:rPr>
          <w:lang w:val="nb-NO"/>
        </w:rPr>
        <w:t>nologi CNC kedalam mesin. Mesin bubut dengan CNC adalah mesin yang dioperasikan menggunakan kode numerik maka mesin akan bergerak secara otomatis mengikuti program. Jika menggunakan te</w:t>
      </w:r>
      <w:r w:rsidR="00992AE7" w:rsidRPr="00AD5A1A">
        <w:rPr>
          <w:lang w:val="nb-NO"/>
        </w:rPr>
        <w:t>k</w:t>
      </w:r>
      <w:r w:rsidR="0030094A" w:rsidRPr="00AD5A1A">
        <w:rPr>
          <w:lang w:val="nb-NO"/>
        </w:rPr>
        <w:t xml:space="preserve">nologi CNC akan menambah biaya </w:t>
      </w:r>
      <w:r w:rsidR="00E810F7" w:rsidRPr="00AD5A1A">
        <w:rPr>
          <w:lang w:val="nb-NO"/>
        </w:rPr>
        <w:t>untuk pembelian mesin CNC dan pelatihan ecommere system untuk masyarakat.</w:t>
      </w:r>
    </w:p>
    <w:p w14:paraId="7AA83281" w14:textId="04586D70" w:rsidR="00E810F7" w:rsidRPr="00AD5A1A" w:rsidRDefault="00E810F7" w:rsidP="00E810F7">
      <w:pPr>
        <w:pStyle w:val="Abstrak"/>
        <w:rPr>
          <w:lang w:val="nb-NO"/>
        </w:rPr>
      </w:pPr>
      <w:r w:rsidRPr="00AD5A1A">
        <w:rPr>
          <w:lang w:val="nb-NO"/>
        </w:rPr>
        <w:t>Kata Kunci : Produk Limbah Kayu, Mesin Bubut Kayu, Te</w:t>
      </w:r>
      <w:r w:rsidR="00A13B9C" w:rsidRPr="00AD5A1A">
        <w:rPr>
          <w:lang w:val="nb-NO"/>
        </w:rPr>
        <w:t>k</w:t>
      </w:r>
      <w:r w:rsidRPr="00AD5A1A">
        <w:rPr>
          <w:lang w:val="nb-NO"/>
        </w:rPr>
        <w:t>nologi Mesin CNC</w:t>
      </w:r>
    </w:p>
    <w:p w14:paraId="0984286C" w14:textId="30B6A5C7" w:rsidR="00776CF4" w:rsidRPr="00AD5A1A" w:rsidRDefault="00E810F7" w:rsidP="00E810F7">
      <w:pPr>
        <w:spacing w:after="0"/>
        <w:ind w:firstLine="448"/>
        <w:rPr>
          <w:i/>
          <w:color w:val="000000"/>
          <w:sz w:val="18"/>
          <w:szCs w:val="18"/>
          <w:lang w:val="nb-NO"/>
        </w:rPr>
      </w:pPr>
      <w:r w:rsidRPr="00AD5A1A">
        <w:rPr>
          <w:lang w:val="nb-NO"/>
        </w:rPr>
        <w:br w:type="page"/>
      </w:r>
    </w:p>
    <w:p w14:paraId="21A689DC" w14:textId="3F6AEEC7" w:rsidR="00776CF4" w:rsidRPr="00AD5A1A" w:rsidRDefault="00A47815" w:rsidP="00DE4C2E">
      <w:pPr>
        <w:pStyle w:val="Heading2"/>
        <w:rPr>
          <w:lang w:val="nb-NO"/>
        </w:rPr>
      </w:pPr>
      <w:bookmarkStart w:id="1" w:name="_c4fw9t3fi74j" w:colFirst="0" w:colLast="0"/>
      <w:bookmarkEnd w:id="1"/>
      <w:r w:rsidRPr="00AD5A1A">
        <w:rPr>
          <w:lang w:val="nb-NO"/>
        </w:rPr>
        <w:lastRenderedPageBreak/>
        <w:t>1.</w:t>
      </w:r>
      <w:r w:rsidRPr="00AD5A1A">
        <w:rPr>
          <w:lang w:val="nb-NO"/>
        </w:rPr>
        <w:tab/>
      </w:r>
      <w:r w:rsidR="00142427" w:rsidRPr="00AD5A1A">
        <w:rPr>
          <w:lang w:val="nb-NO"/>
        </w:rPr>
        <w:t>Pendahuluan</w:t>
      </w:r>
    </w:p>
    <w:p w14:paraId="3BFA5DA8" w14:textId="1D7A655D" w:rsidR="00B83529" w:rsidRPr="00AD5A1A" w:rsidRDefault="00983D26" w:rsidP="00983D26">
      <w:pPr>
        <w:ind w:firstLine="0"/>
        <w:rPr>
          <w:lang w:val="nb-NO"/>
        </w:rPr>
      </w:pPr>
      <w:r w:rsidRPr="00AD5A1A">
        <w:rPr>
          <w:lang w:val="nb-NO"/>
        </w:rPr>
        <w:tab/>
      </w:r>
      <w:r w:rsidR="00B83529" w:rsidRPr="00AD5A1A">
        <w:rPr>
          <w:lang w:val="nb-NO"/>
        </w:rPr>
        <w:t>Selama ini limbah kayu tidak diperhitungkan melainkan hanya dimanfaatkan sebagai produk yang memiliki nilai jual yang sangat rendah seperti sebagai bahan untuk membakar bata merah dan lain sebagainya. Padahal limbah kayu sendiri dapat dimanfaatkan sebagai produk yang memiliki nilai jual tinggi</w:t>
      </w:r>
      <w:r w:rsidR="00323B62" w:rsidRPr="00AD5A1A">
        <w:rPr>
          <w:lang w:val="nb-NO"/>
        </w:rPr>
        <w:t xml:space="preserve"> </w:t>
      </w:r>
      <w:r w:rsidR="00323B62" w:rsidRPr="006A1966">
        <w:fldChar w:fldCharType="begin" w:fldLock="1"/>
      </w:r>
      <w:r w:rsidR="004B1EDC" w:rsidRPr="00AD5A1A">
        <w:rPr>
          <w:lang w:val="nb-NO"/>
        </w:rPr>
        <w:instrText>ADDIN CSL_CITATION {"citationItems":[{"id":"ITEM-1","itemData":{"abstract":"For most of us, the word recycling conjures up visions of curb- side programs focused on collecting glass bottles, aluminum cans, plastic jugs, and old newspapers. Considerable attention has been paid to these post consumer waste materials, while until re- cently, the recycling of solid woodwaste has received relatively little attention. For many decades, waste from the wood industrys sawmills was burned in teepee burners. Today, much of this wood- waste is utilized for new product manufacture (composite prod- ucts, etc.) But what about other sources of woodwaste in this country? Demolition projects, land clearing, new construction, and other sources generate millions of tons of woodwaste every year. These wastes are typically viewed as a burdensome disposal problem; how- ever, this material has potential to become a usable resource","author":[{"dropping-particle":"","family":"Falk","given":"By Bob","non-dropping-particle":"","parse-names":false,"suffix":""}],"container-title":"Forest Products Journal","id":"ITEM-1","issue":"6","issued":{"date-parts":[["1994"]]},"page":"17-22","title":"Opportunities for the Woodwaste Resource","type":"article-journal","volume":"47"},"uris":["http://www.mendeley.com/documents/?uuid=ce75e4c0-5734-46b9-9a62-6002e7068589"]}],"mendeley":{"formattedCitation":"[1]","plainTextFormattedCitation":"[1]","previouslyFormattedCitation":"[1]"},"properties":{"noteIndex":0},"schema":"https://github.com/citation-style-language/schema/raw/master/csl-citation.json"}</w:instrText>
      </w:r>
      <w:r w:rsidR="00323B62" w:rsidRPr="006A1966">
        <w:fldChar w:fldCharType="separate"/>
      </w:r>
      <w:r w:rsidR="00323B62" w:rsidRPr="00AD5A1A">
        <w:rPr>
          <w:noProof/>
          <w:lang w:val="nb-NO"/>
        </w:rPr>
        <w:t>[1]</w:t>
      </w:r>
      <w:r w:rsidR="00323B62" w:rsidRPr="006A1966">
        <w:fldChar w:fldCharType="end"/>
      </w:r>
      <w:r w:rsidR="00323B62" w:rsidRPr="00AD5A1A">
        <w:rPr>
          <w:lang w:val="nb-NO"/>
        </w:rPr>
        <w:t xml:space="preserve">. </w:t>
      </w:r>
    </w:p>
    <w:p w14:paraId="0EE7BD71" w14:textId="03FD0A22" w:rsidR="00B83529" w:rsidRPr="008E6ACE" w:rsidRDefault="00983D26" w:rsidP="00983D26">
      <w:pPr>
        <w:ind w:firstLine="0"/>
        <w:rPr>
          <w:lang w:val="nb-NO"/>
        </w:rPr>
      </w:pPr>
      <w:r w:rsidRPr="00AD5A1A">
        <w:rPr>
          <w:lang w:val="nb-NO"/>
        </w:rPr>
        <w:tab/>
      </w:r>
      <w:r w:rsidR="00B83529" w:rsidRPr="008E6ACE">
        <w:rPr>
          <w:lang w:val="nb-NO"/>
        </w:rPr>
        <w:t>Limbah kayu dapat dimanfaatkan sebagai  bahan bakar ( biomassa ). Biomassa adalah materi biologis yang dapat digunakan sebagai sumber bahan bakar, baik secara langsung maupun melalui proses yang dikenal sebagai konversi biomassa</w:t>
      </w:r>
      <w:r w:rsidR="00323B62" w:rsidRPr="008E6ACE">
        <w:rPr>
          <w:lang w:val="nb-NO"/>
        </w:rPr>
        <w:t xml:space="preserve"> </w:t>
      </w:r>
      <w:r w:rsidR="004B1EDC" w:rsidRPr="006A1966">
        <w:fldChar w:fldCharType="begin" w:fldLock="1"/>
      </w:r>
      <w:r w:rsidR="004B1EDC" w:rsidRPr="008E6ACE">
        <w:rPr>
          <w:lang w:val="nb-NO"/>
        </w:rPr>
        <w:instrText>ADDIN CSL_CITATION {"citationItems":[{"id":"ITEM-1","itemData":{"DOI":"10.1002/jsfa","ISBN":"1200000811","ISSN":"15760952","PMID":"20083104792","abstract":"Dichloromethane (DCM), methanol (MeOH) and aqueous extracts of male\\ngonadal tissue from Heliocidaris erythrogramma were screened for\\nbioactivity. None of the extracts were antibacterial against Gram-positive\\nStaphylococcus aureus and Gram-negative Escherichia coli. The aqueous\\nextract scavenged the reactive oxygen species (ROS), hydrogen peroxide\\n(H2O2), but did not react with the hydroxyl radical (OH center dot)\\nor with the stable free radical 2,2-diphenyl-1-picrylhydrazyl (DPPH\\ncenter dot). No antioxidant potential was evident for the DCM and\\nMeOH extracts. The extracts displayed various levels of anti-inflammatory\\naction in connection with inhibition of cyclooxygenase (ovine COX-1\\nand COX-2), but were insignificant inhibitors of lipoxygenase (soybean\\n15-LO) pure enzyme. Anti-inflammatory action related to reduction\\nof leukotriene production by stimulated porcine neutrophils was affected\\nonly by the aqueous extract. The DCM and aqueous extracts, but not\\nthe MeOH extract, showed anti-inflammatory activity in rats developing\\nadjuvant-induced polyarthritis. Overall, the DCM extract was 75%\\ninhibitory of arthritis symptoms, and the aqueous extract was 55%\\ninhibitory. Suppression of growth of the mouse leukaemic lymphoblastic\\n(P388) cell line was evident for the DCM extract only. This extract\\nwas also able to exert a cytotoxic effect on the tumour cell line.\\nFor all extracts, no general cytotoxicity against isolated rat hepatocytes\\nwas observed. (c) 2007 Society of Chemical Industry.","author":[{"dropping-particle":"","family":"Jawad","given":"Martez","non-dropping-particle":"","parse-names":false,"suffix":""},{"dropping-particle":"","family":"Schoop","given":"Roland","non-dropping-particle":"","parse-names":false,"suffix":""},{"dropping-particle":"","family":"Suter","given":"Andreas","non-dropping-particle":"","parse-names":false,"suffix":""},{"dropping-particle":"","family":"Klein","given":"Peter","non-dropping-particle":"","parse-names":false,"suffix":""},{"dropping-particle":"","family":"Eccles","given":"Ronald","non-dropping-particle":"","parse-names":false,"suffix":""}],"container-title":"Revista de Fitoterapia","id":"ITEM-1","issue":"2","issued":{"date-parts":[["2013"]]},"page":"125-135","title":"Perfil de eficacia y seguridad de Echinacea purpurea en la prevención de episodios de resfriado común: Estudio clínico aleatorizado, doble ciego y controlado con placebo","type":"article-journal","volume":"13"},"uris":["http://www.mendeley.com/documents/?uuid=99dcd278-2c81-4097-bb91-9640a0db3af4"]}],"mendeley":{"formattedCitation":"[2]","plainTextFormattedCitation":"[2]","previouslyFormattedCitation":"[2]"},"properties":{"noteIndex":0},"schema":"https://github.com/citation-style-language/schema/raw/master/csl-citation.json"}</w:instrText>
      </w:r>
      <w:r w:rsidR="004B1EDC" w:rsidRPr="006A1966">
        <w:fldChar w:fldCharType="separate"/>
      </w:r>
      <w:r w:rsidR="004B1EDC" w:rsidRPr="008E6ACE">
        <w:rPr>
          <w:noProof/>
          <w:lang w:val="nb-NO"/>
        </w:rPr>
        <w:t>[2]</w:t>
      </w:r>
      <w:r w:rsidR="004B1EDC" w:rsidRPr="006A1966">
        <w:fldChar w:fldCharType="end"/>
      </w:r>
      <w:r w:rsidR="00B83529" w:rsidRPr="008E6ACE">
        <w:rPr>
          <w:lang w:val="nb-NO"/>
        </w:rPr>
        <w:t>. Limbah tersebut dapat diolah menjadi produk lain berbahan kayu seperti stick billiard, accessoris sangkar burung, tasbih, meubel dsb</w:t>
      </w:r>
      <w:r w:rsidR="004B1EDC" w:rsidRPr="008E6ACE">
        <w:rPr>
          <w:lang w:val="nb-NO"/>
        </w:rPr>
        <w:t xml:space="preserve"> </w:t>
      </w:r>
      <w:r w:rsidR="004B1EDC" w:rsidRPr="006A1966">
        <w:fldChar w:fldCharType="begin" w:fldLock="1"/>
      </w:r>
      <w:r w:rsidR="004B1EDC" w:rsidRPr="008E6ACE">
        <w:rPr>
          <w:lang w:val="nb-NO"/>
        </w:rPr>
        <w:instrText>ADDIN CSL_CITATION {"citationItems":[{"id":"ITEM-1","itemData":{"DOI":"10.1504/ijmassc.2008.017140","ISSN":"1742-4208","abstract":"The existence of some segments of the US furniture industry is threatened by imports from offshore countries. Mass Customisation (MC) is discussed as a competitive strategy for US furniture manufacturers to offset their intrinsic production cost disadvantage. Examples from four domestic furniture industry subsectors are used to propose a possible correlation between the level of product customisation (MC) offered and their success in the market. The US kitchen cabinet industry was found to offer the highest level of MC of all subsectors analysed. Interestingly, at the present time, the kitchen cabinet industry is not heavily affected by offshore imports. The wood household furniture industry, on the other hand, was ranked last in regard to MC and was also the one most heavily affected by offshore imported furniture. The study indicates that MC can be used as a successful business strategy for domestic producers competing with low-cost offshore manufacturers.","author":[{"dropping-particle":"","family":"Lihra","given":"Torsten","non-dropping-particle":"","parse-names":false,"suffix":""},{"dropping-particle":"","family":"Buehlmann","given":"Urs","non-dropping-particle":"","parse-names":false,"suffix":""},{"dropping-particle":"","family":"Beauregard","given":"Robert","non-dropping-particle":"","parse-names":false,"suffix":""}],"container-title":"International Journal of Mass Customisation","id":"ITEM-1","issue":"3/4","issued":{"date-parts":[["2008"]]},"page":"200","title":"Mass customisation of wood furniture as a competitive strategy","type":"article-journal","volume":"2"},"uris":["http://www.mendeley.com/documents/?uuid=7b10d6fa-a70d-4bd5-ad67-dce984b4965c"]}],"mendeley":{"formattedCitation":"[3]","plainTextFormattedCitation":"[3]","previouslyFormattedCitation":"[3]"},"properties":{"noteIndex":0},"schema":"https://github.com/citation-style-language/schema/raw/master/csl-citation.json"}</w:instrText>
      </w:r>
      <w:r w:rsidR="004B1EDC" w:rsidRPr="006A1966">
        <w:fldChar w:fldCharType="separate"/>
      </w:r>
      <w:r w:rsidR="004B1EDC" w:rsidRPr="008E6ACE">
        <w:rPr>
          <w:noProof/>
          <w:lang w:val="nb-NO"/>
        </w:rPr>
        <w:t>[3]</w:t>
      </w:r>
      <w:r w:rsidR="004B1EDC" w:rsidRPr="006A1966">
        <w:fldChar w:fldCharType="end"/>
      </w:r>
      <w:r w:rsidR="00B83529" w:rsidRPr="008E6ACE">
        <w:rPr>
          <w:lang w:val="nb-NO"/>
        </w:rPr>
        <w:t xml:space="preserve">. </w:t>
      </w:r>
    </w:p>
    <w:p w14:paraId="6B5B4F7F" w14:textId="29F05517" w:rsidR="00B83529" w:rsidRPr="008E6ACE" w:rsidRDefault="00983D26" w:rsidP="00983D26">
      <w:pPr>
        <w:ind w:firstLine="0"/>
        <w:rPr>
          <w:lang w:val="nb-NO"/>
        </w:rPr>
      </w:pPr>
      <w:r w:rsidRPr="008E6ACE">
        <w:rPr>
          <w:lang w:val="nb-NO"/>
        </w:rPr>
        <w:tab/>
      </w:r>
      <w:r w:rsidR="00B83529" w:rsidRPr="008E6ACE">
        <w:rPr>
          <w:lang w:val="nb-NO"/>
        </w:rPr>
        <w:t>Tujuan pembuatan tugas akhir ini untuk memanfaatkan limbah kayu yang dianggap belum memiliki nilai ekonomis yang tinggi</w:t>
      </w:r>
      <w:r w:rsidR="001F2CC2" w:rsidRPr="008E6ACE">
        <w:rPr>
          <w:lang w:val="nb-NO"/>
        </w:rPr>
        <w:t xml:space="preserve"> </w:t>
      </w:r>
      <w:r w:rsidR="001F2CC2" w:rsidRPr="006A1966">
        <w:fldChar w:fldCharType="begin" w:fldLock="1"/>
      </w:r>
      <w:r w:rsidR="001F2CC2" w:rsidRPr="008E6ACE">
        <w:rPr>
          <w:lang w:val="nb-NO"/>
        </w:rPr>
        <w:instrText>ADDIN CSL_CITATION {"citationItems":[{"id":"ITEM-1","itemData":{"DOI":"10.1007/s11129-014-9150-x","ISSN":"1573711X","abstract":"We develop a market-based paradigm to value the enhancement or addition of features to a product. We define the market value of a product or feature enhancement as the change in the equilibrium profits that would prevail with and without the enhancement. In order to compute changes in equilibrium profits, a valid demand system must be constructed to value the feature. The demand system must be supplemented by information on competitive offerings and cost. In many situations, demand data is either not available or not informative with respect to demand for a product feature. Conjoint methods can be used to construct the demand system via a set of designed survey-based experiments. We illustrate our methods using data on the demand for digital cameras and demonstrate how the profits-based metric provides very different answers than the standard welfare or Willingness-To-Pay calculations.","author":[{"dropping-particle":"","family":"Allenby","given":"Greg M.","non-dropping-particle":"","parse-names":false,"suffix":""},{"dropping-particle":"","family":"Brazell","given":"Jeff D.","non-dropping-particle":"","parse-names":false,"suffix":""},{"dropping-particle":"","family":"Howell","given":"John R.","non-dropping-particle":"","parse-names":false,"suffix":""},{"dropping-particle":"","family":"Rossi","given":"Peter E.","non-dropping-particle":"","parse-names":false,"suffix":""}],"container-title":"Quantitative Marketing and Economics","id":"ITEM-1","issue":"4","issued":{"date-parts":[["2014"]]},"page":"421-456","title":"Economic valuation of product features","type":"article-journal","volume":"12"},"uris":["http://www.mendeley.com/documents/?uuid=d969c3bc-74d8-4fa0-924d-10057948b83f"]}],"mendeley":{"formattedCitation":"[4]","plainTextFormattedCitation":"[4]","previouslyFormattedCitation":"[4]"},"properties":{"noteIndex":0},"schema":"https://github.com/citation-style-language/schema/raw/master/csl-citation.json"}</w:instrText>
      </w:r>
      <w:r w:rsidR="001F2CC2" w:rsidRPr="006A1966">
        <w:fldChar w:fldCharType="separate"/>
      </w:r>
      <w:r w:rsidR="001F2CC2" w:rsidRPr="008E6ACE">
        <w:rPr>
          <w:noProof/>
          <w:lang w:val="nb-NO"/>
        </w:rPr>
        <w:t>[4]</w:t>
      </w:r>
      <w:r w:rsidR="001F2CC2" w:rsidRPr="006A1966">
        <w:fldChar w:fldCharType="end"/>
      </w:r>
      <w:r w:rsidR="00B83529" w:rsidRPr="008E6ACE">
        <w:rPr>
          <w:lang w:val="nb-NO"/>
        </w:rPr>
        <w:t>. Untuk mencapai tujuan tersebut perlu bantuan mesin untuk mempercepat pekerjaan. Dengan membuat mesin bubut kayu yang dapat mengolah limbah kayu tersebut. Seperti pekerjaan meubel / home industry kurang efektif bila dikerjakan secara manual, selain menyita waktu dan menguras tenaga produk yang dihasilkan kurang presisi dan memuaskan. Maka yang diperlukan saat ini adalah mesin bubut kayu</w:t>
      </w:r>
      <w:r w:rsidR="001F2CC2" w:rsidRPr="008E6ACE">
        <w:rPr>
          <w:lang w:val="nb-NO"/>
        </w:rPr>
        <w:t xml:space="preserve"> </w:t>
      </w:r>
      <w:r w:rsidR="001F2CC2" w:rsidRPr="006A1966">
        <w:fldChar w:fldCharType="begin" w:fldLock="1"/>
      </w:r>
      <w:r w:rsidR="001F2CC2" w:rsidRPr="008E6ACE">
        <w:rPr>
          <w:lang w:val="nb-NO"/>
        </w:rPr>
        <w:instrText>ADDIN CSL_CITATION {"citationItems":[{"id":"ITEM-1","itemData":{"DOI":"10.1515/raft-2017-0008","abstract":"Communication is one of the most important levers of management that a company can implement for the formation of teams and achieving valuable performance. Communication and management are complementary disciplines and strong business elements for success. Management skills are essential in a business, but all equally important are those relating to the rules for the communication and the way in which a manager knows how to interact with his staff. Being manager not only means to rein in business, but mostly means knowing to coordinate a team, leadership skills and most of all, communicate.","author":[{"dropping-particle":"","family":"Bucăţa","given":"George","non-dropping-particle":"","parse-names":false,"suffix":""},{"dropping-particle":"","family":"Rizescu","given":"Alexandru Marius","non-dropping-particle":"","parse-names":false,"suffix":""}],"container-title":"Land Forces Academy Review","id":"ITEM-1","issue":"1","issued":{"date-parts":[["2017"]]},"page":"49-57","title":"The Role of Communication in Enhancing Work Effectiveness of an Organization","type":"article-journal","volume":"22"},"uris":["http://www.mendeley.com/documents/?uuid=1b3ddcf6-515b-46c1-92bf-98b74a095636"]}],"mendeley":{"formattedCitation":"[5]","plainTextFormattedCitation":"[5]","previouslyFormattedCitation":"[5]"},"properties":{"noteIndex":0},"schema":"https://github.com/citation-style-language/schema/raw/master/csl-citation.json"}</w:instrText>
      </w:r>
      <w:r w:rsidR="001F2CC2" w:rsidRPr="006A1966">
        <w:fldChar w:fldCharType="separate"/>
      </w:r>
      <w:r w:rsidR="001F2CC2" w:rsidRPr="008E6ACE">
        <w:rPr>
          <w:noProof/>
          <w:lang w:val="nb-NO"/>
        </w:rPr>
        <w:t>[5]</w:t>
      </w:r>
      <w:r w:rsidR="001F2CC2" w:rsidRPr="006A1966">
        <w:fldChar w:fldCharType="end"/>
      </w:r>
      <w:r w:rsidR="001F2CC2" w:rsidRPr="008E6ACE">
        <w:rPr>
          <w:lang w:val="nb-NO"/>
        </w:rPr>
        <w:t xml:space="preserve">. </w:t>
      </w:r>
    </w:p>
    <w:p w14:paraId="2905A4DD" w14:textId="2FE463F1" w:rsidR="00B83529" w:rsidRPr="008E6ACE" w:rsidRDefault="00983D26" w:rsidP="00983D26">
      <w:pPr>
        <w:ind w:firstLine="0"/>
        <w:rPr>
          <w:lang w:val="nb-NO"/>
        </w:rPr>
      </w:pPr>
      <w:r w:rsidRPr="008E6ACE">
        <w:rPr>
          <w:lang w:val="nb-NO"/>
        </w:rPr>
        <w:tab/>
      </w:r>
      <w:r w:rsidR="00B83529" w:rsidRPr="008E6ACE">
        <w:rPr>
          <w:lang w:val="nb-NO"/>
        </w:rPr>
        <w:t>Mesin bubut kayu adalah mesin yang digunakan untuk menyayat bahan kayu agar benda kerja tersebut berbentuk silinder, dengan prinsip benda yang berputar dan pisau potong yang bergerak</w:t>
      </w:r>
      <w:r w:rsidR="001F2CC2" w:rsidRPr="008E6ACE">
        <w:rPr>
          <w:lang w:val="nb-NO"/>
        </w:rPr>
        <w:t xml:space="preserve"> </w:t>
      </w:r>
      <w:r w:rsidR="001F2CC2" w:rsidRPr="006A1966">
        <w:fldChar w:fldCharType="begin" w:fldLock="1"/>
      </w:r>
      <w:r w:rsidR="00DD49F3" w:rsidRPr="008E6ACE">
        <w:rPr>
          <w:lang w:val="nb-NO"/>
        </w:rPr>
        <w:instrText>ADDIN CSL_CITATION {"citationItems":[{"id":"ITEM-1","itemData":{"author":[{"dropping-particle":"","family":"Diwan","given":"Poonam","non-dropping-particle":"","parse-names":false,"suffix":""},{"dropping-particle":"","family":"Singh","given":"Amrita","non-dropping-particle":"","parse-names":false,"suffix":""}],"id":"ITEM-1","issued":{"date-parts":[["2015"]]},"page":"217-227","title":"Numerical Analysis of Wood Lathe","type":"article-journal"},"uris":["http://www.mendeley.com/documents/?uuid=dd25ffe2-bfea-469d-bdc8-cd7ea54bc519"]}],"mendeley":{"formattedCitation":"[6]","plainTextFormattedCitation":"[6]","previouslyFormattedCitation":"[6]"},"properties":{"noteIndex":0},"schema":"https://github.com/citation-style-language/schema/raw/master/csl-citation.json"}</w:instrText>
      </w:r>
      <w:r w:rsidR="001F2CC2" w:rsidRPr="006A1966">
        <w:fldChar w:fldCharType="separate"/>
      </w:r>
      <w:r w:rsidR="001F2CC2" w:rsidRPr="008E6ACE">
        <w:rPr>
          <w:noProof/>
          <w:lang w:val="nb-NO"/>
        </w:rPr>
        <w:t>[6]</w:t>
      </w:r>
      <w:r w:rsidR="001F2CC2" w:rsidRPr="006A1966">
        <w:fldChar w:fldCharType="end"/>
      </w:r>
      <w:r w:rsidR="00B83529" w:rsidRPr="008E6ACE">
        <w:rPr>
          <w:lang w:val="nb-NO"/>
        </w:rPr>
        <w:t>. Mesin bubut kayu ini adalah perkembangan dari mesin bubut biasa yang hanya digunakan untuk bahan yang keras seperti, besi, stainlis steel, dan sebagainya</w:t>
      </w:r>
      <w:r w:rsidR="001F2CC2" w:rsidRPr="008E6ACE">
        <w:rPr>
          <w:lang w:val="nb-NO"/>
        </w:rPr>
        <w:t xml:space="preserve"> </w:t>
      </w:r>
      <w:r w:rsidR="00DD49F3" w:rsidRPr="006A1966">
        <w:fldChar w:fldCharType="begin" w:fldLock="1"/>
      </w:r>
      <w:r w:rsidR="00556A74" w:rsidRPr="008E6ACE">
        <w:rPr>
          <w:lang w:val="nb-NO"/>
        </w:rPr>
        <w:instrText>ADDIN CSL_CITATION {"citationItems":[{"id":"ITEM-1","itemData":{"author":[{"dropping-particle":"","family":"Cioni","given":"P C","non-dropping-particle":"","parse-names":false,"suffix":""},{"dropping-particle":"","family":"Flamini","given":"G","non-dropping-particle":"","parse-names":false,"suffix":""},{"dropping-particle":"","family":"Morelli","given":"I","non-dropping-particle":"","parse-names":false,"suffix":""}],"id":"ITEM-1","issued":{"date-parts":[["1996"]]},"page":"5-8","title":"Zyxwvu Zyx","type":"article-journal","volume":"10"},"uris":["http://www.mendeley.com/documents/?uuid=e1f5d870-27a6-41dc-ba2d-62b89df3a3a8"]}],"mendeley":{"formattedCitation":"[7]","plainTextFormattedCitation":"[7]","previouslyFormattedCitation":"[7]"},"properties":{"noteIndex":0},"schema":"https://github.com/citation-style-language/schema/raw/master/csl-citation.json"}</w:instrText>
      </w:r>
      <w:r w:rsidR="00DD49F3" w:rsidRPr="006A1966">
        <w:fldChar w:fldCharType="separate"/>
      </w:r>
      <w:r w:rsidR="00DD49F3" w:rsidRPr="008E6ACE">
        <w:rPr>
          <w:noProof/>
          <w:lang w:val="nb-NO"/>
        </w:rPr>
        <w:t>[7]</w:t>
      </w:r>
      <w:r w:rsidR="00DD49F3" w:rsidRPr="006A1966">
        <w:fldChar w:fldCharType="end"/>
      </w:r>
      <w:r w:rsidR="00DD49F3" w:rsidRPr="008E6ACE">
        <w:rPr>
          <w:lang w:val="nb-NO"/>
        </w:rPr>
        <w:t>.</w:t>
      </w:r>
    </w:p>
    <w:p w14:paraId="58927126" w14:textId="21F93761" w:rsidR="00B83529" w:rsidRPr="006A1966" w:rsidRDefault="00983D26" w:rsidP="00983D26">
      <w:pPr>
        <w:ind w:firstLine="0"/>
      </w:pPr>
      <w:r w:rsidRPr="008E6ACE">
        <w:rPr>
          <w:lang w:val="nb-NO"/>
        </w:rPr>
        <w:tab/>
      </w:r>
      <w:r w:rsidR="00B83529" w:rsidRPr="008E6ACE">
        <w:rPr>
          <w:lang w:val="nb-NO"/>
        </w:rPr>
        <w:t>Pengerajin dan pengusaha home industry kecil sudah mengenal alat – alat modern seperti, gerinda listrik, gergaji mesin, dan bor listrik</w:t>
      </w:r>
      <w:r w:rsidR="00C311C3" w:rsidRPr="008E6ACE">
        <w:rPr>
          <w:lang w:val="nb-NO"/>
        </w:rPr>
        <w:t xml:space="preserve"> </w:t>
      </w:r>
      <w:r w:rsidR="00556A74" w:rsidRPr="006A1966">
        <w:fldChar w:fldCharType="begin" w:fldLock="1"/>
      </w:r>
      <w:r w:rsidR="00556A74" w:rsidRPr="008E6ACE">
        <w:rPr>
          <w:lang w:val="nb-NO"/>
        </w:rPr>
        <w:instrText>ADDIN CSL_CITATION {"citationItems":[{"id":"ITEM-1","itemData":{"DOI":"10.1016/j.cirp.2012.05.008","ISSN":"00078506","abstract":"This paper presents a review of the latest research activities and gives an overview of the state of the art in understanding changes in machine tool performance due to changes in thermal conditions (thermal errors of machine tools). The topics are focused on metal cutting machine tools, especially on turning and milling machines as well as machining centres. The topics of the paper thermal issues in machine tools include measurement of temperatures and displacements, especially displacements at the tool centre point, computations of thermal errors of machine tools, and reduction of thermal errors. Computing the thermal errors of machine tools include both, temperature distribution and displacements. Shortly addressed is also to avoid thermal errors with temperature control, the influence of fluids and a short link to energy efficiency of machine tools. The paper presents the summary of research work in the past and current. Research challenges in order to achieve a thermal stable machine tool are discussed. The paper apprehend itself as an update and not a substitution of two published keynote papers of Bryan et al. [28] in 1990 and Weck et al. [199] in 1995. © 2012 CIRP.","author":[{"dropping-particle":"","family":"Mayr","given":"Josef","non-dropping-particle":"","parse-names":false,"suffix":""},{"dropping-particle":"","family":"Jedrzejewski","given":"Jerzy","non-dropping-particle":"","parse-names":false,"suffix":""},{"dropping-particle":"","family":"Uhlmann","given":"Eckart","non-dropping-particle":"","parse-names":false,"suffix":""},{"dropping-particle":"","family":"Alkan Donmez","given":"M.","non-dropping-particle":"","parse-names":false,"suffix":""},{"dropping-particle":"","family":"Knapp","given":"Wolfgang","non-dropping-particle":"","parse-names":false,"suffix":""},{"dropping-particle":"","family":"Härtig","given":"Frank","non-dropping-particle":"","parse-names":false,"suffix":""},{"dropping-particle":"","family":"Wendt","given":"Klaus","non-dropping-particle":"","parse-names":false,"suffix":""},{"dropping-particle":"","family":"Moriwaki","given":"Toshimichi","non-dropping-particle":"","parse-names":false,"suffix":""},{"dropping-particle":"","family":"Shore","given":"Paul","non-dropping-particle":"","parse-names":false,"suffix":""},{"dropping-particle":"","family":"Schmitt","given":"Robert","non-dropping-particle":"","parse-names":false,"suffix":""},{"dropping-particle":"","family":"Brecher","given":"Christian","non-dropping-particle":"","parse-names":false,"suffix":""},{"dropping-particle":"","family":"Würz","given":"Timo","non-dropping-particle":"","parse-names":false,"suffix":""},{"dropping-particle":"","family":"Wegener","given":"Konrad","non-dropping-particle":"","parse-names":false,"suffix":""}],"container-title":"CIRP Annals - Manufacturing Technology","id":"ITEM-1","issue":"2","issued":{"date-parts":[["2012"]]},"page":"771-791","title":"Thermal issues in machine tools","type":"article-journal","volume":"61"},"uris":["http://www.mendeley.com/documents/?uuid=2fc266dd-c830-4bb2-8c8c-c66dce83ac6b"]}],"mendeley":{"formattedCitation":"[8]","plainTextFormattedCitation":"[8]","previouslyFormattedCitation":"[8]"},"properties":{"noteIndex":0},"schema":"https://github.com/citation-style-language/schema/raw/master/csl-citation.json"}</w:instrText>
      </w:r>
      <w:r w:rsidR="00556A74" w:rsidRPr="006A1966">
        <w:fldChar w:fldCharType="separate"/>
      </w:r>
      <w:r w:rsidR="00556A74" w:rsidRPr="008E6ACE">
        <w:rPr>
          <w:noProof/>
          <w:lang w:val="nb-NO"/>
        </w:rPr>
        <w:t>[8]</w:t>
      </w:r>
      <w:r w:rsidR="00556A74" w:rsidRPr="006A1966">
        <w:fldChar w:fldCharType="end"/>
      </w:r>
      <w:r w:rsidR="00C311C3" w:rsidRPr="008E6ACE">
        <w:rPr>
          <w:lang w:val="nb-NO"/>
        </w:rPr>
        <w:t>.</w:t>
      </w:r>
      <w:r w:rsidR="00B83529" w:rsidRPr="008E6ACE">
        <w:rPr>
          <w:lang w:val="nb-NO"/>
        </w:rPr>
        <w:t xml:space="preserve"> Maka dari itu perlu diadakan ( PIBM ) yaitu program iptek bagi masyarakat yang bertujuan merubah mesin bubut kayu konvesional menjadi mesin bubut CNC</w:t>
      </w:r>
      <w:r w:rsidR="00832250" w:rsidRPr="008E6ACE">
        <w:rPr>
          <w:lang w:val="nb-NO"/>
        </w:rPr>
        <w:t xml:space="preserve"> </w:t>
      </w:r>
      <w:r w:rsidR="00832250" w:rsidRPr="006A1966">
        <w:fldChar w:fldCharType="begin" w:fldLock="1"/>
      </w:r>
      <w:r w:rsidR="006A1966" w:rsidRPr="008E6ACE">
        <w:rPr>
          <w:lang w:val="nb-NO"/>
        </w:rPr>
        <w:instrText>ADDIN CSL_CITATION {"citationItems":[{"id":"ITEM-1","itemData":{"abstract":"… terprogram Memiliki ide pemberdayaan masyarakat terutama di sector ekonomi, kerakyatan … Penyediaan anggaran khusus untuk program pemberdayaan masyarakat. Usaha-usaha …","author":[{"dropping-particle":"","family":"Dewi","given":"M","non-dropping-particle":"","parse-names":false,"suffix":""},{"dropping-particle":"","family":"Nurohmah","given":"A","non-dropping-particle":"","parse-names":false,"suffix":""},{"dropping-particle":"","family":"Rahayu","given":"N S","non-dropping-particle":"","parse-names":false,"suffix":""}],"container-title":"Jurnal Abdimas Musi …","id":"ITEM-1","issue":"2","issued":{"date-parts":[["2018"]]},"page":"24-35","title":"Pemberdayaan Perempuan Melalui Usaha Batik Tulis: Sebuah Pengalaman dari Pelaksanaan Program Iptek bagi Masyarakat (IbM) di Kabupaten Sleman …","type":"article-journal","volume":"2"},"uris":["http://www.mendeley.com/documents/?uuid=cc8fb393-36b7-47bc-8259-11f8c7536a28"]}],"mendeley":{"formattedCitation":"[9]","plainTextFormattedCitation":"[9]","previouslyFormattedCitation":"[9]"},"properties":{"noteIndex":0},"schema":"https://github.com/citation-style-language/schema/raw/master/csl-citation.json"}</w:instrText>
      </w:r>
      <w:r w:rsidR="00832250" w:rsidRPr="006A1966">
        <w:fldChar w:fldCharType="separate"/>
      </w:r>
      <w:r w:rsidR="00832250" w:rsidRPr="008E6ACE">
        <w:rPr>
          <w:noProof/>
          <w:lang w:val="nb-NO"/>
        </w:rPr>
        <w:t>[9]</w:t>
      </w:r>
      <w:r w:rsidR="00832250" w:rsidRPr="006A1966">
        <w:fldChar w:fldCharType="end"/>
      </w:r>
      <w:r w:rsidR="00832250" w:rsidRPr="008E6ACE">
        <w:rPr>
          <w:lang w:val="nb-NO"/>
        </w:rPr>
        <w:t xml:space="preserve">. </w:t>
      </w:r>
      <w:r w:rsidR="00832250" w:rsidRPr="00AD5A1A">
        <w:rPr>
          <w:lang w:val="nb-NO"/>
        </w:rPr>
        <w:t xml:space="preserve">Dengan </w:t>
      </w:r>
      <w:r w:rsidR="00B83529" w:rsidRPr="00AD5A1A">
        <w:rPr>
          <w:lang w:val="nb-NO"/>
        </w:rPr>
        <w:t xml:space="preserve"> mengganti system penjualan yang masih bergantung orderan pelanggan  menjadi penjualan via online dengan website</w:t>
      </w:r>
      <w:r w:rsidR="00556A74" w:rsidRPr="00AD5A1A">
        <w:rPr>
          <w:lang w:val="nb-NO"/>
        </w:rPr>
        <w:t xml:space="preserve"> </w:t>
      </w:r>
      <w:r w:rsidR="00556A74" w:rsidRPr="006A1966">
        <w:fldChar w:fldCharType="begin" w:fldLock="1"/>
      </w:r>
      <w:r w:rsidR="006A1966" w:rsidRPr="00AD5A1A">
        <w:rPr>
          <w:lang w:val="nb-NO"/>
        </w:rPr>
        <w:instrText>ADDIN CSL_CITATION {"citationItems":[{"id":"ITEM-1","itemData":{"DOI":"10.1109/ICIAS.2007.4658379","ISBN":"1424413559","abstract":"Recently retailers have displayed their products/services and its prices on the web. Online sales have been accepted although its acceptance is still slow. One of the reasons is the online customers are restricted to what are shown to them. Customers cannot give any inquiries. Onsite sales are seen more natu</w:instrText>
      </w:r>
      <w:r w:rsidR="006A1966" w:rsidRPr="00DF507A">
        <w:rPr>
          <w:lang w:val="nb-NO"/>
        </w:rPr>
        <w:instrText>ral; they allow customers to use natural language (English) to enquire about the products. Thus, there is a need to create an intelligent interface that can allow customers to make inquiries using a natural language such as English. Creating a natural language interface for online sales' system is a very challenging task; various sentences can be used to represent the same meaning. A natural language interface is considered intelligent whenever it can resolve this problem. This paper proposes a technique of incorporating an agent with a natural language understanding techniques in creating an intelligent natural interfacing to online sales systems. ©2007 IEEE.","author":[{"dropping-particle":"","family":"Jusoh","given":"Shaidah","non-dropping-particle":"","parse-names":false,"suffix":""},{"dropping-particle":"","family":"Al-Fawareh","given":"Hejab M.","non-dropping-particle":"","parse-names":false,"suffix":""}],"container-tit</w:instrText>
      </w:r>
      <w:r w:rsidR="006A1966" w:rsidRPr="006A1966">
        <w:instrText>le":"2007 International Conference on Intelligent and Advanced Systems, ICIAS 2007","id":"ITEM-1","issued":{"date-parts":[["2007"]]},"page":"224-228","title":"Natural language interface for online sales systems","type":"article-journal"},"uris":["http://www.mendeley.com/documents/?uuid=fc08757e-f800-4f46-a67f-414ac87c8a5b"]}],"mendeley":{"formattedCitation":"[10]","plainTextFormattedCitation":"[10]","previouslyFormattedCitation":"[10]"},"properties":{"noteIndex":0},"schema":"https://github.com/citation-style-language/schema/raw/master/csl-citation.json"}</w:instrText>
      </w:r>
      <w:r w:rsidR="00556A74" w:rsidRPr="006A1966">
        <w:fldChar w:fldCharType="separate"/>
      </w:r>
      <w:r w:rsidR="00832250" w:rsidRPr="006A1966">
        <w:rPr>
          <w:noProof/>
        </w:rPr>
        <w:t>[10]</w:t>
      </w:r>
      <w:r w:rsidR="00556A74" w:rsidRPr="006A1966">
        <w:fldChar w:fldCharType="end"/>
      </w:r>
      <w:r w:rsidR="00B83529" w:rsidRPr="006A1966">
        <w:t xml:space="preserve">. </w:t>
      </w:r>
      <w:proofErr w:type="spellStart"/>
      <w:r w:rsidR="00B83529" w:rsidRPr="006A1966">
        <w:t>Untuk</w:t>
      </w:r>
      <w:proofErr w:type="spellEnd"/>
      <w:r w:rsidR="00B83529" w:rsidRPr="006A1966">
        <w:t xml:space="preserve"> </w:t>
      </w:r>
      <w:proofErr w:type="spellStart"/>
      <w:r w:rsidR="00B83529" w:rsidRPr="006A1966">
        <w:t>mesin</w:t>
      </w:r>
      <w:proofErr w:type="spellEnd"/>
      <w:r w:rsidR="00B83529" w:rsidRPr="006A1966">
        <w:t xml:space="preserve"> </w:t>
      </w:r>
      <w:proofErr w:type="spellStart"/>
      <w:r w:rsidR="00B83529" w:rsidRPr="006A1966">
        <w:t>bubut</w:t>
      </w:r>
      <w:proofErr w:type="spellEnd"/>
      <w:r w:rsidR="00B83529" w:rsidRPr="006A1966">
        <w:t xml:space="preserve"> CNC </w:t>
      </w:r>
      <w:proofErr w:type="spellStart"/>
      <w:r w:rsidR="00B83529" w:rsidRPr="006A1966">
        <w:t>sendiri</w:t>
      </w:r>
      <w:proofErr w:type="spellEnd"/>
      <w:r w:rsidR="00B83529" w:rsidRPr="006A1966">
        <w:t xml:space="preserve"> </w:t>
      </w:r>
      <w:proofErr w:type="spellStart"/>
      <w:r w:rsidR="00B83529" w:rsidRPr="006A1966">
        <w:t>adalah</w:t>
      </w:r>
      <w:proofErr w:type="spellEnd"/>
      <w:r w:rsidR="00B83529" w:rsidRPr="006A1966">
        <w:t xml:space="preserve"> </w:t>
      </w:r>
      <w:proofErr w:type="spellStart"/>
      <w:r w:rsidR="00B83529" w:rsidRPr="006A1966">
        <w:t>mesin</w:t>
      </w:r>
      <w:proofErr w:type="spellEnd"/>
      <w:r w:rsidR="00B83529" w:rsidRPr="006A1966">
        <w:t xml:space="preserve"> </w:t>
      </w:r>
      <w:proofErr w:type="spellStart"/>
      <w:r w:rsidR="00B83529" w:rsidRPr="006A1966">
        <w:t>bubut</w:t>
      </w:r>
      <w:proofErr w:type="spellEnd"/>
      <w:r w:rsidR="00B83529" w:rsidRPr="006A1966">
        <w:t xml:space="preserve"> yang di control oleh computer </w:t>
      </w:r>
      <w:proofErr w:type="spellStart"/>
      <w:r w:rsidR="00B83529" w:rsidRPr="006A1966">
        <w:t>dengan</w:t>
      </w:r>
      <w:proofErr w:type="spellEnd"/>
      <w:r w:rsidR="00B83529" w:rsidRPr="006A1966">
        <w:t xml:space="preserve"> </w:t>
      </w:r>
      <w:proofErr w:type="spellStart"/>
      <w:r w:rsidR="00B83529" w:rsidRPr="006A1966">
        <w:t>kode</w:t>
      </w:r>
      <w:proofErr w:type="spellEnd"/>
      <w:r w:rsidR="00B83529" w:rsidRPr="006A1966">
        <w:t xml:space="preserve"> </w:t>
      </w:r>
      <w:proofErr w:type="spellStart"/>
      <w:r w:rsidR="00B83529" w:rsidRPr="006A1966">
        <w:t>numerik</w:t>
      </w:r>
      <w:proofErr w:type="spellEnd"/>
      <w:r w:rsidR="0056679E" w:rsidRPr="006A1966">
        <w:t xml:space="preserve"> </w:t>
      </w:r>
      <w:r w:rsidR="0056679E" w:rsidRPr="006A1966">
        <w:fldChar w:fldCharType="begin" w:fldLock="1"/>
      </w:r>
      <w:r w:rsidR="006A1966" w:rsidRPr="006A1966">
        <w:instrText>ADDIN CSL_CITATION {"citationItems":[{"id":"ITEM-1","itemData":{"DOI":"10.1007/s001700200096","ISSN":"02683768","abstract":"This study is addressed at the thermal deformation errors resulting from temperature rise that contribute to 40%-70% of the precision errors in machining at a turning centre, and proposes an economic, accurate, and quick measurement method. It also investigates the thermal error differentials between static idle turning and in the actual cutting environment. The temperature measurement units are intelligent IC temperature sensors with correction circuits. The A/D card extracts and transforms data and saves data in the computer files, and the displacement sensor measures the displacement deviation online during cutting. The temperatures and the deviation of thermal drifts so obtained are used to establish the relationship function using multivariable linear regression and nonlinear exponential regression models, respectively. Finally, this paper compares software compensation methods for the thermal-drift relationship. As proven by experiments, the software compensation method can limit the thermal error of a turning centre to within 5 μm. Moreover, the software compensation for the thermal error relationship using a single variable nonlinear exponent regression model can reduce the error by 40% to 60%.","author":[{"dropping-particle":"","family":"Tseng","given":"P. C.","non-dropping-particle":"","parse-names":false,"suffix":""},{"dropping-particle":"","family":"Ho","given":"J. L.","non-dropping-particle":"","parse-names":false,"suffix":""}],"container-title":"International Journal of Advanced Manufacturing Technology","id":"ITEM-1","issue":"11","issued":{"date-parts":[["2002"]]},"page":"850-858","title":"A study of high-precision CNC lathe thermal errors and compensation","type":"article-journal","volume":"19"},"uris":["http://www.mendeley.com/documents/?uuid=9df04ad0-781f-4436-85cc-e19e67ad3aee"]}],"mendeley":{"formattedCitation":"[11]","plainTextFormattedCitation":"[11]","previouslyFormattedCitation":"[11]"},"properties":{"noteIndex":0},"schema":"https://github.com/citation-style-language/schema/raw/master/csl-citation.json"}</w:instrText>
      </w:r>
      <w:r w:rsidR="0056679E" w:rsidRPr="006A1966">
        <w:fldChar w:fldCharType="separate"/>
      </w:r>
      <w:r w:rsidR="00832250" w:rsidRPr="006A1966">
        <w:rPr>
          <w:noProof/>
        </w:rPr>
        <w:t>[11]</w:t>
      </w:r>
      <w:r w:rsidR="0056679E" w:rsidRPr="006A1966">
        <w:fldChar w:fldCharType="end"/>
      </w:r>
      <w:r w:rsidR="00B83529" w:rsidRPr="006A1966">
        <w:t xml:space="preserve">. Metode yang </w:t>
      </w:r>
      <w:proofErr w:type="spellStart"/>
      <w:r w:rsidR="00B83529" w:rsidRPr="006A1966">
        <w:t>digunakan</w:t>
      </w:r>
      <w:proofErr w:type="spellEnd"/>
      <w:r w:rsidR="00B83529" w:rsidRPr="006A1966">
        <w:t xml:space="preserve"> </w:t>
      </w:r>
      <w:proofErr w:type="spellStart"/>
      <w:r w:rsidR="00B83529" w:rsidRPr="006A1966">
        <w:t>adalah</w:t>
      </w:r>
      <w:proofErr w:type="spellEnd"/>
      <w:r w:rsidR="00B83529" w:rsidRPr="006A1966">
        <w:t xml:space="preserve"> </w:t>
      </w:r>
      <w:proofErr w:type="spellStart"/>
      <w:r w:rsidR="00B83529" w:rsidRPr="006A1966">
        <w:t>pelatihan</w:t>
      </w:r>
      <w:proofErr w:type="spellEnd"/>
      <w:r w:rsidR="00B83529" w:rsidRPr="006A1966">
        <w:t xml:space="preserve"> </w:t>
      </w:r>
      <w:proofErr w:type="spellStart"/>
      <w:r w:rsidR="00B83529" w:rsidRPr="006A1966">
        <w:t>mesin</w:t>
      </w:r>
      <w:proofErr w:type="spellEnd"/>
      <w:r w:rsidR="00B83529" w:rsidRPr="006A1966">
        <w:t xml:space="preserve"> </w:t>
      </w:r>
      <w:proofErr w:type="spellStart"/>
      <w:r w:rsidR="00B83529" w:rsidRPr="006A1966">
        <w:t>bubut</w:t>
      </w:r>
      <w:proofErr w:type="spellEnd"/>
      <w:r w:rsidR="00B83529" w:rsidRPr="006A1966">
        <w:t xml:space="preserve"> CNC, dan </w:t>
      </w:r>
      <w:proofErr w:type="spellStart"/>
      <w:r w:rsidR="00B83529" w:rsidRPr="006A1966">
        <w:t>pelatihan</w:t>
      </w:r>
      <w:proofErr w:type="spellEnd"/>
      <w:r w:rsidR="00B83529" w:rsidRPr="006A1966">
        <w:t xml:space="preserve"> </w:t>
      </w:r>
      <w:proofErr w:type="spellStart"/>
      <w:r w:rsidR="00B83529" w:rsidRPr="006A1966">
        <w:t>pembuatan</w:t>
      </w:r>
      <w:proofErr w:type="spellEnd"/>
      <w:r w:rsidR="00B83529" w:rsidRPr="006A1966">
        <w:t xml:space="preserve"> website </w:t>
      </w:r>
      <w:proofErr w:type="spellStart"/>
      <w:r w:rsidR="00B83529" w:rsidRPr="006A1966">
        <w:t>ecommere</w:t>
      </w:r>
      <w:proofErr w:type="spellEnd"/>
      <w:r w:rsidR="00B83529" w:rsidRPr="006A1966">
        <w:t xml:space="preserve"> system </w:t>
      </w:r>
      <w:proofErr w:type="spellStart"/>
      <w:r w:rsidR="00B83529" w:rsidRPr="006A1966">
        <w:t>penjualan</w:t>
      </w:r>
      <w:proofErr w:type="spellEnd"/>
      <w:r w:rsidR="00B83529" w:rsidRPr="006A1966">
        <w:t xml:space="preserve"> via online</w:t>
      </w:r>
      <w:r w:rsidR="0056679E" w:rsidRPr="006A1966">
        <w:t xml:space="preserve"> </w:t>
      </w:r>
      <w:r w:rsidR="0056679E" w:rsidRPr="006A1966">
        <w:fldChar w:fldCharType="begin" w:fldLock="1"/>
      </w:r>
      <w:r w:rsidR="006A1966" w:rsidRPr="006A1966">
        <w:instrText>ADDIN CSL_CITATION {"citationItems":[{"id":"ITEM-1","itemData":{"DOI":"10.5593/sgem2019/2.1/s07.004","ISBN":"9786197408768","ISSN":"13142704","abstract":"E-commerce involves the processes of selling and buying goods and services through the use of modern communication technologies and the Internet. The success of this form of commerce largely depends on the website through which the sales are carried out. Modern online e-commerce platforms are sophisticated applications that perform multiple functions. They are both a marketing tool that attracts customers, dynamic systems that allow interaction with the users, and the realization of transactions and a portal with useful information about the sold goods and services. For online retailers as well as for software developers, it's important to understand how effective the website, through which the online sales are done, is. This paper proposes a methodology for evaluating e-commerce websites. In order to understand the strengths and weaknesses of an e-shop, as a basic tool for doing business, we believe it is good to make a comprehensive assessment by means of a system of indicators grouped in the following sets: Evaluation of the website’s visitability; evaluation by specific e-commerce indicators; evaluation of the e-commerce website’s functionality; evaluation of the e-commerce website as a marketing tool. Some of the metrics are obtained as a result of expert judgment, while others are obtained from the data of the e-shop’s database, data from analytical systems and data extracted from Internet resources. The proposed metrics system for evaluation e-shops is of importance to improving business processes, customer relationships, marketing, and management.","author":[{"dropping-particle":"","family":"Sulova","given":"Snezhana","non-dropping-particle":"","parse-names":false,"suffix":""}],"container-title":"International Multidisciplinary Scientific GeoConference Surveying Geology and Mining Ecology Management, SGEM","id":"ITEM-1","issue":"2.1","issued":{"date-parts":[["2019"]]},"page":"25-32","title":"A system for E-commerce website evaluation","type":"article-journal","volume":"19"},"uris":["http://www.mendeley.com/documents/?uuid=a5e5ce54-066e-476c-b94f-861915b45367"]}],"mendeley":{"formattedCitation":"[12]","plainTextFormattedCitation":"[12]","previouslyFormattedCitation":"[12]"},"properties":{"noteIndex":0},"schema":"https://github.com/citation-style-language/schema/raw/master/csl-citation.json"}</w:instrText>
      </w:r>
      <w:r w:rsidR="0056679E" w:rsidRPr="006A1966">
        <w:fldChar w:fldCharType="separate"/>
      </w:r>
      <w:r w:rsidR="00832250" w:rsidRPr="006A1966">
        <w:rPr>
          <w:noProof/>
        </w:rPr>
        <w:t>[12]</w:t>
      </w:r>
      <w:r w:rsidR="0056679E" w:rsidRPr="006A1966">
        <w:fldChar w:fldCharType="end"/>
      </w:r>
      <w:r w:rsidR="00B83529" w:rsidRPr="006A1966">
        <w:t xml:space="preserve">. </w:t>
      </w:r>
      <w:proofErr w:type="spellStart"/>
      <w:r w:rsidR="00B83529" w:rsidRPr="006A1966">
        <w:t>Namun</w:t>
      </w:r>
      <w:proofErr w:type="spellEnd"/>
      <w:r w:rsidR="00B83529" w:rsidRPr="006A1966">
        <w:t xml:space="preserve"> </w:t>
      </w:r>
      <w:proofErr w:type="spellStart"/>
      <w:r w:rsidR="00B83529" w:rsidRPr="006A1966">
        <w:t>tegnologi</w:t>
      </w:r>
      <w:proofErr w:type="spellEnd"/>
      <w:r w:rsidR="00B83529" w:rsidRPr="006A1966">
        <w:t xml:space="preserve"> CNC sangat </w:t>
      </w:r>
      <w:proofErr w:type="spellStart"/>
      <w:r w:rsidR="00B83529" w:rsidRPr="006A1966">
        <w:t>sulit</w:t>
      </w:r>
      <w:proofErr w:type="spellEnd"/>
      <w:r w:rsidR="00B83529" w:rsidRPr="006A1966">
        <w:t xml:space="preserve"> di </w:t>
      </w:r>
      <w:proofErr w:type="spellStart"/>
      <w:r w:rsidR="00B83529" w:rsidRPr="006A1966">
        <w:t>pahami</w:t>
      </w:r>
      <w:proofErr w:type="spellEnd"/>
      <w:r w:rsidR="00B83529" w:rsidRPr="006A1966">
        <w:t xml:space="preserve"> </w:t>
      </w:r>
      <w:proofErr w:type="spellStart"/>
      <w:r w:rsidR="00B83529" w:rsidRPr="006A1966">
        <w:t>untuk</w:t>
      </w:r>
      <w:proofErr w:type="spellEnd"/>
      <w:r w:rsidR="00B83529" w:rsidRPr="006A1966">
        <w:t xml:space="preserve"> orang yang </w:t>
      </w:r>
      <w:proofErr w:type="spellStart"/>
      <w:r w:rsidR="00B83529" w:rsidRPr="006A1966">
        <w:t>belum</w:t>
      </w:r>
      <w:proofErr w:type="spellEnd"/>
      <w:r w:rsidR="00B83529" w:rsidRPr="006A1966">
        <w:t xml:space="preserve"> </w:t>
      </w:r>
      <w:proofErr w:type="spellStart"/>
      <w:r w:rsidR="00B83529" w:rsidRPr="006A1966">
        <w:t>pernah</w:t>
      </w:r>
      <w:proofErr w:type="spellEnd"/>
      <w:r w:rsidR="00B83529" w:rsidRPr="006A1966">
        <w:t xml:space="preserve"> </w:t>
      </w:r>
      <w:proofErr w:type="spellStart"/>
      <w:r w:rsidR="00B83529" w:rsidRPr="006A1966">
        <w:t>mengenalnya</w:t>
      </w:r>
      <w:proofErr w:type="spellEnd"/>
      <w:r w:rsidR="00B83529" w:rsidRPr="006A1966">
        <w:t xml:space="preserve">, </w:t>
      </w:r>
      <w:proofErr w:type="spellStart"/>
      <w:r w:rsidR="00B83529" w:rsidRPr="006A1966">
        <w:t>selain</w:t>
      </w:r>
      <w:proofErr w:type="spellEnd"/>
      <w:r w:rsidR="00B83529" w:rsidRPr="006A1966">
        <w:t xml:space="preserve"> </w:t>
      </w:r>
      <w:proofErr w:type="spellStart"/>
      <w:r w:rsidR="00B83529" w:rsidRPr="006A1966">
        <w:t>itu</w:t>
      </w:r>
      <w:proofErr w:type="spellEnd"/>
      <w:r w:rsidR="00B83529" w:rsidRPr="006A1966">
        <w:t xml:space="preserve"> </w:t>
      </w:r>
      <w:proofErr w:type="spellStart"/>
      <w:r w:rsidR="00B83529" w:rsidRPr="006A1966">
        <w:t>untuk</w:t>
      </w:r>
      <w:proofErr w:type="spellEnd"/>
      <w:r w:rsidR="00B83529" w:rsidRPr="006A1966">
        <w:t xml:space="preserve"> </w:t>
      </w:r>
      <w:proofErr w:type="spellStart"/>
      <w:r w:rsidR="00B83529" w:rsidRPr="006A1966">
        <w:t>memasang</w:t>
      </w:r>
      <w:proofErr w:type="spellEnd"/>
      <w:r w:rsidR="00B83529" w:rsidRPr="006A1966">
        <w:t xml:space="preserve"> </w:t>
      </w:r>
      <w:proofErr w:type="spellStart"/>
      <w:r w:rsidR="00B83529" w:rsidRPr="006A1966">
        <w:t>tegnologi</w:t>
      </w:r>
      <w:proofErr w:type="spellEnd"/>
      <w:r w:rsidR="00B83529" w:rsidRPr="006A1966">
        <w:t xml:space="preserve"> CNC </w:t>
      </w:r>
      <w:proofErr w:type="spellStart"/>
      <w:r w:rsidR="00B83529" w:rsidRPr="006A1966">
        <w:t>memerlukan</w:t>
      </w:r>
      <w:proofErr w:type="spellEnd"/>
      <w:r w:rsidR="00B83529" w:rsidRPr="006A1966">
        <w:t xml:space="preserve"> </w:t>
      </w:r>
      <w:proofErr w:type="spellStart"/>
      <w:r w:rsidR="00B83529" w:rsidRPr="006A1966">
        <w:t>biaya</w:t>
      </w:r>
      <w:proofErr w:type="spellEnd"/>
      <w:r w:rsidR="00B83529" w:rsidRPr="006A1966">
        <w:t xml:space="preserve"> yang </w:t>
      </w:r>
      <w:proofErr w:type="spellStart"/>
      <w:r w:rsidR="00B83529" w:rsidRPr="006A1966">
        <w:t>lebih</w:t>
      </w:r>
      <w:proofErr w:type="spellEnd"/>
      <w:r w:rsidR="00254A77" w:rsidRPr="006A1966">
        <w:t xml:space="preserve"> </w:t>
      </w:r>
      <w:r w:rsidR="00254A77" w:rsidRPr="006A1966">
        <w:fldChar w:fldCharType="begin" w:fldLock="1"/>
      </w:r>
      <w:r w:rsidR="006A1966" w:rsidRPr="006A1966">
        <w:instrText>ADDIN CSL_CITATION {"citationItems":[{"id":"ITEM-1","itemData":{"DOI":"10.1016/j.rcim.2008.03.002","ISSN":"07365845","abstract":"In the domain of manufacturing, computer numerically controllers (CNC) technology is a major contributor to the production capacity of the enterprises. The advances in CNC technology coupled with enhancements in computing systems have provided the basis to re-examine the way in which computer-aided systems (CAx) can be used to enable global manufacturing. Interoperability of the various components of the CAx chain is therefore a major prerequisite for manufacturing enterprises for becoming strategically agile and consequently globally competitive. Being interoperable, resources can be utilized interchangeably in a plug-and-produce manner. Over the last 8 years the eminence of a STEP standard for machining entitled STEP-NC (numerical control) has become a well-known vehicle for research to improve the level of information availability at the CNC machine tool. In this paper, the authors introduce the background to the evolution of CNC manufacturing over the last 50 years and the current standards available for programming. A review of the literature in interoperable CNC manufacturing is then provided relating to milling, turn-mill and other NC processes. The major part of the paper provides a strategic view of how interoperability can be implemented across the CAx chain with a range of standards used to regulate the flow of information. Finally, the paper outlines the advantages and major issues for future developments in interoperability, identifying future key requirements and limiting factors. © 2008 Elsevier Ltd. All rights reserved.","author":[{"dropping-particle":"","family":"Newman","given":"S. T.","non-dropping-particle":"","parse-names":false,"suffix":""},{"dropping-particle":"","family":"Nassehi","given":"A.","non-dropping-particle":"","parse-names":false,"suffix":""},{"dropping-particle":"","family":"Xu","given":"X. W.","non-dropping-particle":"","parse-names":false,"suffix":""},{"dropping-particle":"","family":"Rosso","given":"R. S.U.","non-dropping-particle":"","parse-names":false,"suffix":""},{"dropping-particle":"","family":"Wang","given":"L.","non-dropping-particle":"","parse-names":false,"suffix":""},{"dropping-particle":"","family":"Yusof","given":"Y.","non-dropping-particle":"","parse-names":false,"suffix":""},{"dropping-particle":"","family":"Ali","given":"L.","non-dropping-particle":"","parse-names":false,"suffix":""},{"dropping-particle":"","family":"Liu","given":"R.","non-dropping-particle":"","parse-names":false,"suffix":""},{"dropping-particle":"","family":"Zheng","given":"L. Y.","non-dropping-particle":"","parse-names":false,"suffix":""},{"dropping-particle":"","family":"Kumar","given":"S.","non-dropping-particle":"","parse-names":false,"suffix":""},{"dropping-particle":"","family":"Vichare","given":"P.","non-dropping-particle":"","parse-names":false,"suffix":""},{"dropping-particle":"","family":"Dhokia","given":"V.","non-dropping-particle":"","parse-names":false,"suffix":""}],"container-title":"Robotics and Computer-Integrated Manufacturing","id":"ITEM-1","issue":"6","issued":{"date-parts":[["2008"]]},"page":"699-708","title":"Strategic advantages of interoperability for global manufacturing using CNC technology","type":"article-journal","volume":"24"},"uris":["http://www.mendeley.com/documents/?uuid=13deb51b-c221-43ce-a09b-183ec6b334a3"]}],"mendeley":{"formattedCitation":"[13]","plainTextFormattedCitation":"[13]","previouslyFormattedCitation":"[13]"},"properties":{"noteIndex":0},"schema":"https://github.com/citation-style-language/schema/raw/master/csl-citation.json"}</w:instrText>
      </w:r>
      <w:r w:rsidR="00254A77" w:rsidRPr="006A1966">
        <w:fldChar w:fldCharType="separate"/>
      </w:r>
      <w:r w:rsidR="00832250" w:rsidRPr="006A1966">
        <w:rPr>
          <w:noProof/>
        </w:rPr>
        <w:t>[13]</w:t>
      </w:r>
      <w:r w:rsidR="00254A77" w:rsidRPr="006A1966">
        <w:fldChar w:fldCharType="end"/>
      </w:r>
      <w:r w:rsidR="00B83529" w:rsidRPr="006A1966">
        <w:t xml:space="preserve">. </w:t>
      </w:r>
    </w:p>
    <w:p w14:paraId="282AB7FC" w14:textId="5C254D36" w:rsidR="00B83529" w:rsidRPr="006A1966" w:rsidRDefault="00983D26" w:rsidP="00983D26">
      <w:pPr>
        <w:ind w:firstLine="0"/>
      </w:pPr>
      <w:r w:rsidRPr="006A1966">
        <w:tab/>
      </w:r>
      <w:proofErr w:type="spellStart"/>
      <w:r w:rsidR="00B83529" w:rsidRPr="006A1966">
        <w:t>Untuk</w:t>
      </w:r>
      <w:proofErr w:type="spellEnd"/>
      <w:r w:rsidR="00B83529" w:rsidRPr="006A1966">
        <w:t xml:space="preserve"> </w:t>
      </w:r>
      <w:proofErr w:type="spellStart"/>
      <w:r w:rsidR="00B83529" w:rsidRPr="006A1966">
        <w:t>jenis</w:t>
      </w:r>
      <w:proofErr w:type="spellEnd"/>
      <w:r w:rsidR="00B83529" w:rsidRPr="006A1966">
        <w:t xml:space="preserve"> </w:t>
      </w:r>
      <w:proofErr w:type="spellStart"/>
      <w:r w:rsidR="00B83529" w:rsidRPr="006A1966">
        <w:t>kayu</w:t>
      </w:r>
      <w:proofErr w:type="spellEnd"/>
      <w:r w:rsidR="00B83529" w:rsidRPr="006A1966">
        <w:t xml:space="preserve"> yang </w:t>
      </w:r>
      <w:proofErr w:type="spellStart"/>
      <w:r w:rsidR="00B83529" w:rsidRPr="006A1966">
        <w:t>banayak</w:t>
      </w:r>
      <w:proofErr w:type="spellEnd"/>
      <w:r w:rsidR="00B83529" w:rsidRPr="006A1966">
        <w:t xml:space="preserve"> </w:t>
      </w:r>
      <w:proofErr w:type="spellStart"/>
      <w:r w:rsidR="00B83529" w:rsidRPr="006A1966">
        <w:t>digunakan</w:t>
      </w:r>
      <w:proofErr w:type="spellEnd"/>
      <w:r w:rsidR="00B83529" w:rsidRPr="006A1966">
        <w:t xml:space="preserve"> </w:t>
      </w:r>
      <w:proofErr w:type="spellStart"/>
      <w:r w:rsidR="00B83529" w:rsidRPr="006A1966">
        <w:t>adalah</w:t>
      </w:r>
      <w:proofErr w:type="spellEnd"/>
      <w:r w:rsidR="00B83529" w:rsidRPr="006A1966">
        <w:t xml:space="preserve"> </w:t>
      </w:r>
      <w:proofErr w:type="spellStart"/>
      <w:r w:rsidR="00B83529" w:rsidRPr="006A1966">
        <w:t>kayu</w:t>
      </w:r>
      <w:proofErr w:type="spellEnd"/>
      <w:r w:rsidR="00B83529" w:rsidRPr="006A1966">
        <w:t xml:space="preserve"> </w:t>
      </w:r>
      <w:proofErr w:type="spellStart"/>
      <w:r w:rsidR="00B83529" w:rsidRPr="006A1966">
        <w:t>jati</w:t>
      </w:r>
      <w:proofErr w:type="spellEnd"/>
      <w:r w:rsidR="00B83529" w:rsidRPr="006A1966">
        <w:t xml:space="preserve">, </w:t>
      </w:r>
      <w:proofErr w:type="spellStart"/>
      <w:r w:rsidR="00B83529" w:rsidRPr="006A1966">
        <w:t>mahoni</w:t>
      </w:r>
      <w:proofErr w:type="spellEnd"/>
      <w:r w:rsidR="00B83529" w:rsidRPr="006A1966">
        <w:t>, manga, Nangka</w:t>
      </w:r>
      <w:r w:rsidR="00AB4212" w:rsidRPr="006A1966">
        <w:t xml:space="preserve"> </w:t>
      </w:r>
      <w:r w:rsidR="00AB4212" w:rsidRPr="006A1966">
        <w:fldChar w:fldCharType="begin" w:fldLock="1"/>
      </w:r>
      <w:r w:rsidR="006A1966" w:rsidRPr="006A1966">
        <w:instrText>ADDIN CSL_CITATION {"citationItems":[{"id":"ITEM-1","itemData":{"DOI":"10.1007/s00170-015-7831-6","ISSN":"14333015","abstract":"The paper deals with the verification of suitability of water jet and abrasive water jet application for the disintegration of rotating samples of wood plastic composites (WPCs) with diameter d = 36 mm. The influence of selected technological factors (traverse speed of cutting head v [mm/min] and size of abrasive particles [MESH]) on the topography of resulting surfaces has in particular been studied. Surface topography and quality have been assessed using the methods of optical and confocal microscopy and optical profilometry. The presented procedures and results of experiments demonstrate the technology of abrasive water jet as an appropriate tool for the rough machining of WPCs and similar composite materials. In addition, the application of this technology can effectively solve the problem of the melting of the polymer matrix and its subsequent sticking to the functional parts of a cutting tool resulting from conventional turning.","author":[{"dropping-particle":"","family":"Hutyrová","given":"Zuzana","non-dropping-particle":"","parse-names":false,"suffix":""},{"dropping-particle":"","family":"Ščučka","given":"Jiří","non-dropping-particle":"","parse-names":false,"suffix":""},{"dropping-particle":"","family":"Hloch","given":"Sergej","non-dropping-particle":"","parse-names":false,"suffix":""},{"dropping-particle":"","family":"Hlaváček","given":"Petr","non-dropping-particle":"","parse-names":false,"suffix":""},{"dropping-particle":"","family":"Zeleňák","given":"Michal","non-dropping-particle":"","parse-names":false,"suffix":""}],"container-title":"International Journal of Advanced Manufacturing Technology","id":"ITEM-1","issue":"5-8","issued":{"date-parts":[["2016"]]},"page":"1615-1623","title":"Turning of wood plastic composites by water jet and abrasive water jet","type":"article-journal","volume":"84"},"uris":["http://www.mendeley.com/documents/?uuid=17f83568-9eaa-444b-a8ec-b95714250792"]}],"mendeley":{"formattedCitation":"[14]","plainTextFormattedCitation":"[14]","previouslyFormattedCitation":"[14]"},"properties":{"noteIndex":0},"schema":"https://github.com/citation-style-language/schema/raw/master/csl-citation.json"}</w:instrText>
      </w:r>
      <w:r w:rsidR="00AB4212" w:rsidRPr="006A1966">
        <w:fldChar w:fldCharType="separate"/>
      </w:r>
      <w:r w:rsidR="00832250" w:rsidRPr="006A1966">
        <w:rPr>
          <w:noProof/>
        </w:rPr>
        <w:t>[14]</w:t>
      </w:r>
      <w:r w:rsidR="00AB4212" w:rsidRPr="006A1966">
        <w:fldChar w:fldCharType="end"/>
      </w:r>
      <w:r w:rsidR="00B83529" w:rsidRPr="006A1966">
        <w:t xml:space="preserve">. Ada dua </w:t>
      </w:r>
      <w:proofErr w:type="spellStart"/>
      <w:r w:rsidR="00B83529" w:rsidRPr="006A1966">
        <w:t>hal</w:t>
      </w:r>
      <w:proofErr w:type="spellEnd"/>
      <w:r w:rsidR="00B83529" w:rsidRPr="006A1966">
        <w:t xml:space="preserve"> yang </w:t>
      </w:r>
      <w:proofErr w:type="spellStart"/>
      <w:r w:rsidR="00B83529" w:rsidRPr="006A1966">
        <w:t>menjadi</w:t>
      </w:r>
      <w:proofErr w:type="spellEnd"/>
      <w:r w:rsidR="00B83529" w:rsidRPr="006A1966">
        <w:t xml:space="preserve"> </w:t>
      </w:r>
      <w:proofErr w:type="spellStart"/>
      <w:r w:rsidR="00B83529" w:rsidRPr="006A1966">
        <w:t>patokan</w:t>
      </w:r>
      <w:proofErr w:type="spellEnd"/>
      <w:r w:rsidR="00B83529" w:rsidRPr="006A1966">
        <w:t xml:space="preserve"> </w:t>
      </w:r>
      <w:proofErr w:type="spellStart"/>
      <w:r w:rsidR="00B83529" w:rsidRPr="006A1966">
        <w:t>untuk</w:t>
      </w:r>
      <w:proofErr w:type="spellEnd"/>
      <w:r w:rsidR="00B83529" w:rsidRPr="006A1966">
        <w:t xml:space="preserve"> </w:t>
      </w:r>
      <w:proofErr w:type="spellStart"/>
      <w:r w:rsidR="00B83529" w:rsidRPr="006A1966">
        <w:t>megetahui</w:t>
      </w:r>
      <w:proofErr w:type="spellEnd"/>
      <w:r w:rsidR="00B83529" w:rsidRPr="006A1966">
        <w:t xml:space="preserve"> </w:t>
      </w:r>
      <w:proofErr w:type="spellStart"/>
      <w:r w:rsidR="00B83529" w:rsidRPr="006A1966">
        <w:t>kualitas</w:t>
      </w:r>
      <w:proofErr w:type="spellEnd"/>
      <w:r w:rsidR="00B83529" w:rsidRPr="006A1966">
        <w:t xml:space="preserve"> </w:t>
      </w:r>
      <w:proofErr w:type="spellStart"/>
      <w:r w:rsidR="00B83529" w:rsidRPr="006A1966">
        <w:t>permukaan</w:t>
      </w:r>
      <w:proofErr w:type="spellEnd"/>
      <w:r w:rsidR="00B83529" w:rsidRPr="006A1966">
        <w:t xml:space="preserve"> </w:t>
      </w:r>
      <w:proofErr w:type="spellStart"/>
      <w:r w:rsidR="00B83529" w:rsidRPr="006A1966">
        <w:t>kayu</w:t>
      </w:r>
      <w:proofErr w:type="spellEnd"/>
      <w:r w:rsidR="00B83529" w:rsidRPr="006A1966">
        <w:t xml:space="preserve"> </w:t>
      </w:r>
      <w:proofErr w:type="spellStart"/>
      <w:r w:rsidR="00B83529" w:rsidRPr="006A1966">
        <w:t>dari</w:t>
      </w:r>
      <w:proofErr w:type="spellEnd"/>
      <w:r w:rsidR="00B83529" w:rsidRPr="006A1966">
        <w:t xml:space="preserve"> </w:t>
      </w:r>
      <w:proofErr w:type="spellStart"/>
      <w:r w:rsidR="00B83529" w:rsidRPr="006A1966">
        <w:t>hasil</w:t>
      </w:r>
      <w:proofErr w:type="spellEnd"/>
      <w:r w:rsidR="00B83529" w:rsidRPr="006A1966">
        <w:t xml:space="preserve"> proses </w:t>
      </w:r>
      <w:proofErr w:type="spellStart"/>
      <w:r w:rsidR="00B83529" w:rsidRPr="006A1966">
        <w:t>pemesinan</w:t>
      </w:r>
      <w:proofErr w:type="spellEnd"/>
      <w:r w:rsidR="00B83529" w:rsidRPr="006A1966">
        <w:t xml:space="preserve">, </w:t>
      </w:r>
      <w:proofErr w:type="spellStart"/>
      <w:r w:rsidR="00B83529" w:rsidRPr="006A1966">
        <w:t>dengan</w:t>
      </w:r>
      <w:proofErr w:type="spellEnd"/>
      <w:r w:rsidR="00B83529" w:rsidRPr="006A1966">
        <w:t xml:space="preserve"> </w:t>
      </w:r>
      <w:proofErr w:type="spellStart"/>
      <w:r w:rsidR="00B83529" w:rsidRPr="006A1966">
        <w:t>melihat</w:t>
      </w:r>
      <w:proofErr w:type="spellEnd"/>
      <w:r w:rsidR="00B83529" w:rsidRPr="006A1966">
        <w:t xml:space="preserve"> </w:t>
      </w:r>
      <w:proofErr w:type="spellStart"/>
      <w:r w:rsidR="00B83529" w:rsidRPr="006A1966">
        <w:t>kekerasan</w:t>
      </w:r>
      <w:proofErr w:type="spellEnd"/>
      <w:r w:rsidR="00B83529" w:rsidRPr="006A1966">
        <w:t xml:space="preserve"> dan </w:t>
      </w:r>
      <w:proofErr w:type="spellStart"/>
      <w:r w:rsidR="00B83529" w:rsidRPr="006A1966">
        <w:t>cacat</w:t>
      </w:r>
      <w:proofErr w:type="spellEnd"/>
      <w:r w:rsidR="00B83529" w:rsidRPr="006A1966">
        <w:t xml:space="preserve"> pada </w:t>
      </w:r>
      <w:proofErr w:type="spellStart"/>
      <w:r w:rsidR="00B83529" w:rsidRPr="006A1966">
        <w:t>permukaan</w:t>
      </w:r>
      <w:proofErr w:type="spellEnd"/>
      <w:r w:rsidR="00AB4212" w:rsidRPr="006A1966">
        <w:t xml:space="preserve"> </w:t>
      </w:r>
      <w:r w:rsidR="00AB4212" w:rsidRPr="006A1966">
        <w:fldChar w:fldCharType="begin" w:fldLock="1"/>
      </w:r>
      <w:r w:rsidR="006A1966" w:rsidRPr="006A1966">
        <w:instrText>ADDIN CSL_CITATION {"citationItems":[{"id":"ITEM-1","itemData":{"DOI":"10.1016/j.matdes.2014.05.029","ISSN":"18734197","abstract":"The objective of this study was to evaluate the effect of heat treatment on surface roughness and hardness of four wood species, namely black alder (Alnus glutinosa L.), red oak (Quercus falcata Michx.), Southern pine (Pinus taeda L.) and yellow poplar (Liriodendron tulipifera). Samples were exposed to heat treatment schedules having two temperature and exposure levels of 120. °C and 190. °C for 3 and 6. h, respectively. Average hardness value of red oak samples exposed to a temperature of 190. °C for 6. h was 41.7% lower than that recorded before the heat treatment. Temperature of 190. °C produced 7.9% lower hardness values for black alder with the increased exposure time from 3. h to 6. h. No significant differences were found between same type of Southern pine and yellow poplar specimens before and after the heat treatment in terms of their hardness values. Among the four species considered in this study red oak having the most porous anatomical structure showed the roughest surface. An improvement in surface quality (Ra) with 7.46% with extending exposure time from 3. h to 6. h at the temperature level of 190. °C was noticed. However all four types of wood species kept in the oven at 190° for 6. h presented smoother surface quality. It was found that increased temperature from 120. °C to 190. °C for both exposure times showed significant differences from the surface quality of nontreated samples at 95% confidence level. The anatomical structure of samples was also observed by scanning electron microscope (SEM) and some damage of the cell wall was determined due to heat treatment. The findings of this study demonstrated that heat treatment resulted in adverse effect on hardness characteristics of the samples. It appears that strength losses can be limited through alternative modified heat treatment techniques. On the other hand, surface quality of the samples from all species was enhanced as a result of heat treatment. Therefore such heat treatment would be considered to improve surface quality of the sample for furniture applications where smooth surfaces are ideal adding potential value on wood material to be used more effectively in furniture manufacturing. © 2014 Elsevier Ltd.","author":[{"dropping-particle":"","family":"Salca","given":"Emilia Adela","non-dropping-particle":"","parse-names":false,"suffix":""},{"dropping-particle":"","family":"Hiziroglu","given":"Salim","non-dropping-particle":"","parse-names":false,"suffix":""}],"container-title":"Materials and Design","id":"ITEM-1","issue":"August 2018","issued":{"date-parts":[["2014"]]},"page":"416-423","title":"Evaluation of hardness and surface quality of different wood species as function of heat treatment","type":"article-journal","volume":"62"},"uris":["http://www.mendeley.com/documents/?uuid=1ca63608-9a0f-4ba2-9f93-dd73ff12416c"]}],"mendeley":{"formattedCitation":"[15]","plainTextFormattedCitation":"[15]","previouslyFormattedCitation":"[15]"},"properties":{"noteIndex":0},"schema":"https://github.com/citation-style-language/schema/raw/master/csl-citation.json"}</w:instrText>
      </w:r>
      <w:r w:rsidR="00AB4212" w:rsidRPr="006A1966">
        <w:fldChar w:fldCharType="separate"/>
      </w:r>
      <w:r w:rsidR="00832250" w:rsidRPr="006A1966">
        <w:rPr>
          <w:noProof/>
        </w:rPr>
        <w:t>[15]</w:t>
      </w:r>
      <w:r w:rsidR="00AB4212" w:rsidRPr="006A1966">
        <w:fldChar w:fldCharType="end"/>
      </w:r>
      <w:r w:rsidR="00B83529" w:rsidRPr="006A1966">
        <w:t xml:space="preserve">. Ada </w:t>
      </w:r>
      <w:proofErr w:type="spellStart"/>
      <w:r w:rsidR="00B83529" w:rsidRPr="006A1966">
        <w:t>beberapa</w:t>
      </w:r>
      <w:proofErr w:type="spellEnd"/>
      <w:r w:rsidR="00B83529" w:rsidRPr="006A1966">
        <w:t xml:space="preserve"> </w:t>
      </w:r>
      <w:proofErr w:type="spellStart"/>
      <w:r w:rsidR="00B83529" w:rsidRPr="006A1966">
        <w:t>alasan</w:t>
      </w:r>
      <w:proofErr w:type="spellEnd"/>
      <w:r w:rsidR="00B83529" w:rsidRPr="006A1966">
        <w:t xml:space="preserve"> </w:t>
      </w:r>
      <w:proofErr w:type="spellStart"/>
      <w:r w:rsidR="00B83529" w:rsidRPr="006A1966">
        <w:t>mengapa</w:t>
      </w:r>
      <w:proofErr w:type="spellEnd"/>
      <w:r w:rsidR="00B83529" w:rsidRPr="006A1966">
        <w:t xml:space="preserve"> </w:t>
      </w:r>
      <w:proofErr w:type="spellStart"/>
      <w:r w:rsidR="00B83529" w:rsidRPr="006A1966">
        <w:t>kekerasan</w:t>
      </w:r>
      <w:proofErr w:type="spellEnd"/>
      <w:r w:rsidR="00B83529" w:rsidRPr="006A1966">
        <w:t xml:space="preserve"> </w:t>
      </w:r>
      <w:proofErr w:type="spellStart"/>
      <w:r w:rsidR="00B83529" w:rsidRPr="006A1966">
        <w:t>permukaan</w:t>
      </w:r>
      <w:proofErr w:type="spellEnd"/>
      <w:r w:rsidR="00B83529" w:rsidRPr="006A1966">
        <w:t xml:space="preserve"> </w:t>
      </w:r>
      <w:proofErr w:type="spellStart"/>
      <w:r w:rsidR="00B83529" w:rsidRPr="006A1966">
        <w:t>kayu</w:t>
      </w:r>
      <w:proofErr w:type="spellEnd"/>
      <w:r w:rsidR="00B83529" w:rsidRPr="006A1966">
        <w:t xml:space="preserve"> </w:t>
      </w:r>
      <w:proofErr w:type="spellStart"/>
      <w:r w:rsidR="00B83529" w:rsidRPr="006A1966">
        <w:t>hasil</w:t>
      </w:r>
      <w:proofErr w:type="spellEnd"/>
      <w:r w:rsidR="00B83529" w:rsidRPr="006A1966">
        <w:t xml:space="preserve"> proses </w:t>
      </w:r>
      <w:proofErr w:type="spellStart"/>
      <w:r w:rsidR="00B83529" w:rsidRPr="006A1966">
        <w:t>pemesinan</w:t>
      </w:r>
      <w:proofErr w:type="spellEnd"/>
      <w:r w:rsidR="00B83529" w:rsidRPr="006A1966">
        <w:t xml:space="preserve"> </w:t>
      </w:r>
      <w:proofErr w:type="spellStart"/>
      <w:r w:rsidR="00B83529" w:rsidRPr="006A1966">
        <w:t>perlu</w:t>
      </w:r>
      <w:proofErr w:type="spellEnd"/>
      <w:r w:rsidR="00B83529" w:rsidRPr="006A1966">
        <w:t xml:space="preserve"> </w:t>
      </w:r>
      <w:proofErr w:type="spellStart"/>
      <w:r w:rsidR="00B83529" w:rsidRPr="006A1966">
        <w:t>diperhatikan</w:t>
      </w:r>
      <w:proofErr w:type="spellEnd"/>
      <w:r w:rsidR="00B83529" w:rsidRPr="006A1966">
        <w:t xml:space="preserve"> </w:t>
      </w:r>
      <w:proofErr w:type="spellStart"/>
      <w:r w:rsidR="00B83529" w:rsidRPr="006A1966">
        <w:t>yaitu</w:t>
      </w:r>
      <w:proofErr w:type="spellEnd"/>
      <w:r w:rsidR="00556A74" w:rsidRPr="006A1966">
        <w:t xml:space="preserve"> </w:t>
      </w:r>
      <w:proofErr w:type="spellStart"/>
      <w:r w:rsidR="00556A74" w:rsidRPr="006A1966">
        <w:t>a</w:t>
      </w:r>
      <w:r w:rsidR="00B83529" w:rsidRPr="006A1966">
        <w:t>danya</w:t>
      </w:r>
      <w:proofErr w:type="spellEnd"/>
      <w:r w:rsidR="00B83529" w:rsidRPr="006A1966">
        <w:t xml:space="preserve"> </w:t>
      </w:r>
      <w:proofErr w:type="spellStart"/>
      <w:r w:rsidR="00B83529" w:rsidRPr="006A1966">
        <w:t>bekas</w:t>
      </w:r>
      <w:proofErr w:type="spellEnd"/>
      <w:r w:rsidR="00B83529" w:rsidRPr="006A1966">
        <w:t xml:space="preserve"> </w:t>
      </w:r>
      <w:proofErr w:type="spellStart"/>
      <w:r w:rsidR="00B83529" w:rsidRPr="006A1966">
        <w:t>hasil</w:t>
      </w:r>
      <w:proofErr w:type="spellEnd"/>
      <w:r w:rsidR="00B83529" w:rsidRPr="006A1966">
        <w:t xml:space="preserve"> </w:t>
      </w:r>
      <w:proofErr w:type="spellStart"/>
      <w:r w:rsidR="00B83529" w:rsidRPr="006A1966">
        <w:t>permesinan</w:t>
      </w:r>
      <w:proofErr w:type="spellEnd"/>
      <w:r w:rsidR="00B83529" w:rsidRPr="006A1966">
        <w:t xml:space="preserve"> (cutter mark) yang </w:t>
      </w:r>
      <w:proofErr w:type="spellStart"/>
      <w:r w:rsidR="00B83529" w:rsidRPr="006A1966">
        <w:t>dalam</w:t>
      </w:r>
      <w:proofErr w:type="spellEnd"/>
      <w:r w:rsidR="00B83529" w:rsidRPr="006A1966">
        <w:t xml:space="preserve"> </w:t>
      </w:r>
      <w:proofErr w:type="spellStart"/>
      <w:r w:rsidR="00B83529" w:rsidRPr="006A1966">
        <w:t>membuat</w:t>
      </w:r>
      <w:proofErr w:type="spellEnd"/>
      <w:r w:rsidR="00B83529" w:rsidRPr="006A1966">
        <w:t xml:space="preserve"> </w:t>
      </w:r>
      <w:proofErr w:type="spellStart"/>
      <w:r w:rsidR="00B83529" w:rsidRPr="006A1966">
        <w:t>permukaan</w:t>
      </w:r>
      <w:proofErr w:type="spellEnd"/>
      <w:r w:rsidR="00B83529" w:rsidRPr="006A1966">
        <w:t xml:space="preserve"> </w:t>
      </w:r>
      <w:proofErr w:type="spellStart"/>
      <w:r w:rsidR="00B83529" w:rsidRPr="006A1966">
        <w:t>kayu</w:t>
      </w:r>
      <w:proofErr w:type="spellEnd"/>
      <w:r w:rsidR="00B83529" w:rsidRPr="006A1966">
        <w:t xml:space="preserve"> </w:t>
      </w:r>
      <w:proofErr w:type="spellStart"/>
      <w:r w:rsidR="00B83529" w:rsidRPr="006A1966">
        <w:t>menjadi</w:t>
      </w:r>
      <w:proofErr w:type="spellEnd"/>
      <w:r w:rsidR="00B83529" w:rsidRPr="006A1966">
        <w:t xml:space="preserve"> </w:t>
      </w:r>
      <w:proofErr w:type="spellStart"/>
      <w:r w:rsidR="00B83529" w:rsidRPr="006A1966">
        <w:t>kasar</w:t>
      </w:r>
      <w:proofErr w:type="spellEnd"/>
      <w:r w:rsidR="00B83529" w:rsidRPr="006A1966">
        <w:t xml:space="preserve"> </w:t>
      </w:r>
      <w:proofErr w:type="spellStart"/>
      <w:r w:rsidR="00B83529" w:rsidRPr="006A1966">
        <w:t>sehingga</w:t>
      </w:r>
      <w:proofErr w:type="spellEnd"/>
      <w:r w:rsidR="00B83529" w:rsidRPr="006A1966">
        <w:t xml:space="preserve"> </w:t>
      </w:r>
      <w:proofErr w:type="spellStart"/>
      <w:r w:rsidR="00B83529" w:rsidRPr="006A1966">
        <w:t>untuk</w:t>
      </w:r>
      <w:proofErr w:type="spellEnd"/>
      <w:r w:rsidR="00B83529" w:rsidRPr="006A1966">
        <w:t xml:space="preserve"> </w:t>
      </w:r>
      <w:proofErr w:type="spellStart"/>
      <w:r w:rsidR="00B83529" w:rsidRPr="006A1966">
        <w:t>membuatnya</w:t>
      </w:r>
      <w:proofErr w:type="spellEnd"/>
      <w:r w:rsidR="00B83529" w:rsidRPr="006A1966">
        <w:t xml:space="preserve"> </w:t>
      </w:r>
      <w:proofErr w:type="spellStart"/>
      <w:r w:rsidR="00B83529" w:rsidRPr="006A1966">
        <w:t>halus</w:t>
      </w:r>
      <w:proofErr w:type="spellEnd"/>
      <w:r w:rsidR="00B83529" w:rsidRPr="006A1966">
        <w:t xml:space="preserve"> </w:t>
      </w:r>
      <w:proofErr w:type="spellStart"/>
      <w:r w:rsidR="00B83529" w:rsidRPr="006A1966">
        <w:t>diperlukan</w:t>
      </w:r>
      <w:proofErr w:type="spellEnd"/>
      <w:r w:rsidR="00B83529" w:rsidRPr="006A1966">
        <w:t xml:space="preserve"> proses finishing yang </w:t>
      </w:r>
      <w:proofErr w:type="spellStart"/>
      <w:r w:rsidR="00B83529" w:rsidRPr="006A1966">
        <w:t>lebih</w:t>
      </w:r>
      <w:proofErr w:type="spellEnd"/>
      <w:r w:rsidR="00B83529" w:rsidRPr="006A1966">
        <w:t xml:space="preserve"> lama</w:t>
      </w:r>
      <w:r w:rsidR="000626B4" w:rsidRPr="006A1966">
        <w:t xml:space="preserve"> </w:t>
      </w:r>
      <w:r w:rsidR="00212E9D" w:rsidRPr="006A1966">
        <w:fldChar w:fldCharType="begin" w:fldLock="1"/>
      </w:r>
      <w:r w:rsidR="006A1966" w:rsidRPr="006A1966">
        <w:instrText>ADDIN CSL_CITATION {"citationItems":[{"id":"ITEM-1","itemData":{"abstract":"Wood is a porous, permeable, hygroscopic, orthotropic, biological composite material of extreme chemical diversity and physical intricacy. Table 1.1 provides an overview of the may variables, including wood variables, that bear on the bonding and performance of wood in wood joints and wood-based materials. Of particular note is the fact that wood properties vary between species, between trees within a species, and even within a tree. Variability within a single species alone is enough to significantly challenge an adhesive to perform consistently and satisfactorily. In this chapter, we have attempted to describe wood and to explore how this complex biological material interacts with adhesives to affect the bonding process and the quality of the bonded joint or material.","author":[{"dropping-particle":"","family":"River","given":"Bryan H","non-dropping-particle":"","parse-names":false,"suffix":""},{"dropping-particle":"","family":"Vick","given":"Charles B.","non-dropping-particle":"","parse-names":false,"suffix":""},{"dropping-particle":"","family":"Gillespie","given":"Robert H.","non-dropping-particle":"","parse-names":false,"suffix":""}],"container-title":"Treatise on adhesion and adhesives","id":"ITEM-1","issued":{"date-parts":[["1991"]]},"page":"1–23","title":"Wood as an adherend","type":"article-journal","volume":"7"},"uris":["http://www.mendeley.com/documents/?uuid=78983746-5d25-486a-af8f-757aa794bdb7"]}],"mendeley":{"formattedCitation":"[16]","plainTextFormattedCitation":"[16]","previouslyFormattedCitation":"[16]"},"properties":{"noteIndex":0},"schema":"https://github.com/citation-style-language/schema/raw/master/csl-citation.json"}</w:instrText>
      </w:r>
      <w:r w:rsidR="00212E9D" w:rsidRPr="006A1966">
        <w:fldChar w:fldCharType="separate"/>
      </w:r>
      <w:r w:rsidR="00832250" w:rsidRPr="006A1966">
        <w:rPr>
          <w:noProof/>
        </w:rPr>
        <w:t>[16]</w:t>
      </w:r>
      <w:r w:rsidR="00212E9D" w:rsidRPr="006A1966">
        <w:fldChar w:fldCharType="end"/>
      </w:r>
      <w:r w:rsidR="000626B4" w:rsidRPr="006A1966">
        <w:t xml:space="preserve">. </w:t>
      </w:r>
      <w:r w:rsidR="00B83529" w:rsidRPr="006A1966">
        <w:t xml:space="preserve">Tingkat </w:t>
      </w:r>
      <w:proofErr w:type="spellStart"/>
      <w:r w:rsidR="00B83529" w:rsidRPr="006A1966">
        <w:t>kekasaran</w:t>
      </w:r>
      <w:proofErr w:type="spellEnd"/>
      <w:r w:rsidR="00B83529" w:rsidRPr="006A1966">
        <w:t xml:space="preserve"> </w:t>
      </w:r>
      <w:proofErr w:type="spellStart"/>
      <w:r w:rsidR="00B83529" w:rsidRPr="006A1966">
        <w:t>permukaan</w:t>
      </w:r>
      <w:proofErr w:type="spellEnd"/>
      <w:r w:rsidR="00B83529" w:rsidRPr="006A1966">
        <w:t xml:space="preserve"> </w:t>
      </w:r>
      <w:proofErr w:type="spellStart"/>
      <w:r w:rsidR="00B83529" w:rsidRPr="006A1966">
        <w:t>kayu</w:t>
      </w:r>
      <w:proofErr w:type="spellEnd"/>
      <w:r w:rsidR="00B83529" w:rsidRPr="006A1966">
        <w:t xml:space="preserve"> </w:t>
      </w:r>
      <w:proofErr w:type="spellStart"/>
      <w:r w:rsidR="00B83529" w:rsidRPr="006A1966">
        <w:t>merupakan</w:t>
      </w:r>
      <w:proofErr w:type="spellEnd"/>
      <w:r w:rsidR="00B83529" w:rsidRPr="006A1966">
        <w:t xml:space="preserve"> </w:t>
      </w:r>
      <w:proofErr w:type="spellStart"/>
      <w:r w:rsidR="00B83529" w:rsidRPr="006A1966">
        <w:t>standar</w:t>
      </w:r>
      <w:proofErr w:type="spellEnd"/>
      <w:r w:rsidR="00B83529" w:rsidRPr="006A1966">
        <w:t xml:space="preserve"> </w:t>
      </w:r>
      <w:proofErr w:type="spellStart"/>
      <w:r w:rsidR="00B83529" w:rsidRPr="006A1966">
        <w:t>utama</w:t>
      </w:r>
      <w:proofErr w:type="spellEnd"/>
      <w:r w:rsidR="00B83529" w:rsidRPr="006A1966">
        <w:t xml:space="preserve"> </w:t>
      </w:r>
      <w:proofErr w:type="spellStart"/>
      <w:r w:rsidR="00B83529" w:rsidRPr="006A1966">
        <w:t>dalam</w:t>
      </w:r>
      <w:proofErr w:type="spellEnd"/>
      <w:r w:rsidR="00B83529" w:rsidRPr="006A1966">
        <w:t xml:space="preserve"> proses </w:t>
      </w:r>
      <w:proofErr w:type="spellStart"/>
      <w:r w:rsidR="00B83529" w:rsidRPr="006A1966">
        <w:t>permesinan</w:t>
      </w:r>
      <w:proofErr w:type="spellEnd"/>
      <w:r w:rsidR="00B83529" w:rsidRPr="006A1966">
        <w:t xml:space="preserve"> di </w:t>
      </w:r>
      <w:proofErr w:type="spellStart"/>
      <w:r w:rsidR="00B83529" w:rsidRPr="006A1966">
        <w:t>industri</w:t>
      </w:r>
      <w:proofErr w:type="spellEnd"/>
      <w:r w:rsidR="00B83529" w:rsidRPr="006A1966">
        <w:t xml:space="preserve"> </w:t>
      </w:r>
      <w:proofErr w:type="spellStart"/>
      <w:r w:rsidR="00B83529" w:rsidRPr="006A1966">
        <w:t>furnitur</w:t>
      </w:r>
      <w:proofErr w:type="spellEnd"/>
      <w:r w:rsidR="00B83529" w:rsidRPr="006A1966">
        <w:t xml:space="preserve"> dan salah </w:t>
      </w:r>
      <w:proofErr w:type="spellStart"/>
      <w:r w:rsidR="00B83529" w:rsidRPr="006A1966">
        <w:t>satu</w:t>
      </w:r>
      <w:proofErr w:type="spellEnd"/>
      <w:r w:rsidR="00B83529" w:rsidRPr="006A1966">
        <w:t xml:space="preserve"> </w:t>
      </w:r>
      <w:proofErr w:type="spellStart"/>
      <w:r w:rsidR="00B83529" w:rsidRPr="006A1966">
        <w:t>indeks</w:t>
      </w:r>
      <w:proofErr w:type="spellEnd"/>
      <w:r w:rsidR="00B83529" w:rsidRPr="006A1966">
        <w:t xml:space="preserve"> </w:t>
      </w:r>
      <w:proofErr w:type="spellStart"/>
      <w:r w:rsidR="00B83529" w:rsidRPr="006A1966">
        <w:t>untuk</w:t>
      </w:r>
      <w:proofErr w:type="spellEnd"/>
      <w:r w:rsidR="00B83529" w:rsidRPr="006A1966">
        <w:t xml:space="preserve"> </w:t>
      </w:r>
      <w:proofErr w:type="spellStart"/>
      <w:r w:rsidR="00B83529" w:rsidRPr="006A1966">
        <w:t>mengukur</w:t>
      </w:r>
      <w:proofErr w:type="spellEnd"/>
      <w:r w:rsidR="00B83529" w:rsidRPr="006A1966">
        <w:t xml:space="preserve"> </w:t>
      </w:r>
      <w:proofErr w:type="spellStart"/>
      <w:r w:rsidR="00B83529" w:rsidRPr="006A1966">
        <w:t>kualitas</w:t>
      </w:r>
      <w:proofErr w:type="spellEnd"/>
      <w:r w:rsidR="00B83529" w:rsidRPr="006A1966">
        <w:t xml:space="preserve"> </w:t>
      </w:r>
      <w:proofErr w:type="spellStart"/>
      <w:r w:rsidR="00B83529" w:rsidRPr="006A1966">
        <w:t>suatu</w:t>
      </w:r>
      <w:proofErr w:type="spellEnd"/>
      <w:r w:rsidR="00B83529" w:rsidRPr="006A1966">
        <w:t xml:space="preserve"> </w:t>
      </w:r>
      <w:proofErr w:type="spellStart"/>
      <w:r w:rsidR="00B83529" w:rsidRPr="006A1966">
        <w:t>produk</w:t>
      </w:r>
      <w:proofErr w:type="spellEnd"/>
      <w:r w:rsidR="00B83529" w:rsidRPr="006A1966">
        <w:t xml:space="preserve"> furniture</w:t>
      </w:r>
      <w:r w:rsidR="006A1966" w:rsidRPr="006A1966">
        <w:t xml:space="preserve"> </w:t>
      </w:r>
      <w:r w:rsidR="006A1966" w:rsidRPr="006A1966">
        <w:fldChar w:fldCharType="begin" w:fldLock="1"/>
      </w:r>
      <w:r w:rsidR="006A1966" w:rsidRPr="006A1966">
        <w:instrText>ADDIN CSL_CITATION {"citationItems":[{"id":"ITEM-1","itemData":{"author":[{"dropping-particle":"","family":"anonymous","given":"","non-dropping-particle":"","parse-names":false,"suffix":""}],"id":"ITEM-1","issued":{"date-parts":[["0"]]},"title":"mengukur tingkat kekasaran kayu dengan menggunakan mesin frais","type":"article-journal"},"uris":["http://www.mendeley.com/documents/?uuid=d72a5057-cb9b-4a67-9708-ab123d6d3491"]}],"mendeley":{"formattedCitation":"[17]","plainTextFormattedCitation":"[17]"},"properties":{"noteIndex":0},"schema":"https://github.com/citation-style-language/schema/raw/master/csl-citation.json"}</w:instrText>
      </w:r>
      <w:r w:rsidR="006A1966" w:rsidRPr="006A1966">
        <w:fldChar w:fldCharType="separate"/>
      </w:r>
      <w:r w:rsidR="006A1966" w:rsidRPr="006A1966">
        <w:rPr>
          <w:noProof/>
        </w:rPr>
        <w:t>[17]</w:t>
      </w:r>
      <w:r w:rsidR="006A1966" w:rsidRPr="006A1966">
        <w:fldChar w:fldCharType="end"/>
      </w:r>
      <w:r w:rsidR="00B83529" w:rsidRPr="006A1966">
        <w:t>.</w:t>
      </w:r>
      <w:r w:rsidR="00DD49F3" w:rsidRPr="006A1966">
        <w:t xml:space="preserve"> </w:t>
      </w:r>
      <w:proofErr w:type="spellStart"/>
      <w:r w:rsidR="00B83529" w:rsidRPr="006A1966">
        <w:t>Kekasaran</w:t>
      </w:r>
      <w:proofErr w:type="spellEnd"/>
      <w:r w:rsidR="00B83529" w:rsidRPr="006A1966">
        <w:t xml:space="preserve"> </w:t>
      </w:r>
      <w:proofErr w:type="spellStart"/>
      <w:r w:rsidR="00B83529" w:rsidRPr="006A1966">
        <w:t>permukaan</w:t>
      </w:r>
      <w:proofErr w:type="spellEnd"/>
      <w:r w:rsidR="00B83529" w:rsidRPr="006A1966">
        <w:t xml:space="preserve"> </w:t>
      </w:r>
      <w:proofErr w:type="spellStart"/>
      <w:r w:rsidR="00B83529" w:rsidRPr="006A1966">
        <w:t>kayu</w:t>
      </w:r>
      <w:proofErr w:type="spellEnd"/>
      <w:r w:rsidR="00B83529" w:rsidRPr="006A1966">
        <w:t xml:space="preserve"> </w:t>
      </w:r>
      <w:proofErr w:type="spellStart"/>
      <w:r w:rsidR="00B83529" w:rsidRPr="006A1966">
        <w:t>akan</w:t>
      </w:r>
      <w:proofErr w:type="spellEnd"/>
      <w:r w:rsidR="00B83529" w:rsidRPr="006A1966">
        <w:t xml:space="preserve"> sangat </w:t>
      </w:r>
      <w:proofErr w:type="spellStart"/>
      <w:r w:rsidR="00B83529" w:rsidRPr="006A1966">
        <w:t>mempengaruhi</w:t>
      </w:r>
      <w:proofErr w:type="spellEnd"/>
      <w:r w:rsidR="00B83529" w:rsidRPr="006A1966">
        <w:t xml:space="preserve"> </w:t>
      </w:r>
      <w:proofErr w:type="spellStart"/>
      <w:r w:rsidR="00B83529" w:rsidRPr="006A1966">
        <w:t>kualitas</w:t>
      </w:r>
      <w:proofErr w:type="spellEnd"/>
      <w:r w:rsidR="00B83529" w:rsidRPr="006A1966">
        <w:t xml:space="preserve"> </w:t>
      </w:r>
      <w:proofErr w:type="spellStart"/>
      <w:r w:rsidR="00B83529" w:rsidRPr="006A1966">
        <w:t>hasil</w:t>
      </w:r>
      <w:proofErr w:type="spellEnd"/>
      <w:r w:rsidR="00B83529" w:rsidRPr="006A1966">
        <w:t xml:space="preserve"> </w:t>
      </w:r>
      <w:proofErr w:type="spellStart"/>
      <w:r w:rsidR="00B83529" w:rsidRPr="006A1966">
        <w:t>penyambungan</w:t>
      </w:r>
      <w:proofErr w:type="spellEnd"/>
      <w:r w:rsidR="00B83529" w:rsidRPr="006A1966">
        <w:t xml:space="preserve"> </w:t>
      </w:r>
      <w:proofErr w:type="spellStart"/>
      <w:r w:rsidR="00B83529" w:rsidRPr="006A1966">
        <w:t>dengan</w:t>
      </w:r>
      <w:proofErr w:type="spellEnd"/>
      <w:r w:rsidR="00B83529" w:rsidRPr="006A1966">
        <w:t xml:space="preserve"> </w:t>
      </w:r>
      <w:proofErr w:type="spellStart"/>
      <w:r w:rsidR="00B83529" w:rsidRPr="006A1966">
        <w:t>lem</w:t>
      </w:r>
      <w:proofErr w:type="spellEnd"/>
      <w:r w:rsidR="00B83529" w:rsidRPr="006A1966">
        <w:t xml:space="preserve"> dan </w:t>
      </w:r>
      <w:proofErr w:type="spellStart"/>
      <w:r w:rsidR="00B83529" w:rsidRPr="006A1966">
        <w:t>kualitas</w:t>
      </w:r>
      <w:proofErr w:type="spellEnd"/>
      <w:r w:rsidR="00B83529" w:rsidRPr="006A1966">
        <w:t xml:space="preserve"> </w:t>
      </w:r>
      <w:proofErr w:type="spellStart"/>
      <w:r w:rsidR="00B83529" w:rsidRPr="006A1966">
        <w:t>pengecatan</w:t>
      </w:r>
      <w:proofErr w:type="spellEnd"/>
      <w:r w:rsidR="00B83529" w:rsidRPr="006A1966">
        <w:t xml:space="preserve"> </w:t>
      </w:r>
      <w:proofErr w:type="spellStart"/>
      <w:r w:rsidR="00B83529" w:rsidRPr="006A1966">
        <w:t>serta</w:t>
      </w:r>
      <w:proofErr w:type="spellEnd"/>
      <w:r w:rsidR="00B83529" w:rsidRPr="006A1966">
        <w:t xml:space="preserve"> </w:t>
      </w:r>
      <w:proofErr w:type="spellStart"/>
      <w:r w:rsidR="00B83529" w:rsidRPr="006A1966">
        <w:t>jumlah</w:t>
      </w:r>
      <w:proofErr w:type="spellEnd"/>
      <w:r w:rsidR="00B83529" w:rsidRPr="006A1966">
        <w:t xml:space="preserve"> </w:t>
      </w:r>
      <w:proofErr w:type="spellStart"/>
      <w:r w:rsidR="00B83529" w:rsidRPr="006A1966">
        <w:t>lem</w:t>
      </w:r>
      <w:proofErr w:type="spellEnd"/>
      <w:r w:rsidR="00B83529" w:rsidRPr="006A1966">
        <w:t xml:space="preserve"> dan cat yang </w:t>
      </w:r>
      <w:proofErr w:type="spellStart"/>
      <w:r w:rsidR="00B83529" w:rsidRPr="006A1966">
        <w:t>dibutuhkan</w:t>
      </w:r>
      <w:proofErr w:type="spellEnd"/>
      <w:r w:rsidR="00212E9D" w:rsidRPr="006A1966">
        <w:fldChar w:fldCharType="begin" w:fldLock="1"/>
      </w:r>
      <w:r w:rsidR="006A1966" w:rsidRPr="006A1966">
        <w:instrText>ADDIN CSL_CITATION {"citationItems":[{"id":"ITEM-1","itemData":{"abstract":"ada saat ini, seiring dengan kemajuan industri otomotif dunia berpacu untuk menginovasi produk – produk kendaraan yang mereka ciptakan. Penelitian ini bertujuan untuk mendapatkan performa emisi gas buang pada Catalytic Converter dengan katalis berbahan tembaga kuningan berbetuk plat berlubang untuk mengetahui putaran mesin terhadap keluaran emisi HC dan CO kendaraan bermotor. Pengukuran konsentrasi emisi gas buang pada saluran gas buang dilakukan pada kondisi standart dan kondisi pemasangan Catalytic Converter Tembaga Kuningan dengan menggunakan alat Gas Analyzer.Penelitian ini mengunakan tembaga kuningan berbentuk plat lingkaran belubang separuh dari lingkaran yang berjajar dengan jarak antar plat 1,5 cm pada kenalpot motor. Adapun dari hasil penelitian menunjukkan bahwa hasil prosentase penurunan kadar emisi gas buang dengan Catalytic Converter dan terhadap pengujian emisi gas buang tanpa menggunakan Catalytic Converter. Setelah penggu","author":[{"dropping-particle":"","family":"Mardiyanto","given":"","non-dropping-particle":"","parse-names":false,"suffix":""}],"container-title":"Ilusi Senja","id":"ITEM-1","issued":{"date-parts":[["2008"]]},"page":"31","title":"Jurusan teknik mesin fakultas teknik universitas muhammadiyah surakarta 2008","type":"article-journal"},"uris":["http://www.mendeley.com/documents/?uuid=54151528-21eb-46ac-b0ce-231edd757fb0"]}],"mendeley":{"formattedCitation":"[18]","plainTextFormattedCitation":"[18]","previouslyFormattedCitation":"[17]"},"properties":{"noteIndex":0},"schema":"https://github.com/citation-style-language/schema/raw/master/csl-citation.json"}</w:instrText>
      </w:r>
      <w:r w:rsidR="00212E9D" w:rsidRPr="006A1966">
        <w:fldChar w:fldCharType="separate"/>
      </w:r>
      <w:r w:rsidR="006A1966" w:rsidRPr="006A1966">
        <w:rPr>
          <w:noProof/>
        </w:rPr>
        <w:t>[18]</w:t>
      </w:r>
      <w:r w:rsidR="00212E9D" w:rsidRPr="006A1966">
        <w:fldChar w:fldCharType="end"/>
      </w:r>
      <w:r w:rsidR="00B83529" w:rsidRPr="006A1966">
        <w:t>.</w:t>
      </w:r>
    </w:p>
    <w:p w14:paraId="09E11851" w14:textId="1E78254C" w:rsidR="00B83529" w:rsidRPr="00AD5A1A" w:rsidRDefault="00983D26" w:rsidP="00983D26">
      <w:pPr>
        <w:ind w:firstLine="0"/>
        <w:rPr>
          <w:lang w:val="nb-NO"/>
        </w:rPr>
      </w:pPr>
      <w:r w:rsidRPr="006A1966">
        <w:tab/>
      </w:r>
      <w:proofErr w:type="spellStart"/>
      <w:r w:rsidR="00B83529" w:rsidRPr="006A1966">
        <w:t>Berdasarkan</w:t>
      </w:r>
      <w:proofErr w:type="spellEnd"/>
      <w:r w:rsidR="00B83529" w:rsidRPr="006A1966">
        <w:t xml:space="preserve"> </w:t>
      </w:r>
      <w:proofErr w:type="spellStart"/>
      <w:r w:rsidR="00B83529" w:rsidRPr="006A1966">
        <w:t>analisis</w:t>
      </w:r>
      <w:proofErr w:type="spellEnd"/>
      <w:r w:rsidR="00B83529" w:rsidRPr="006A1966">
        <w:t xml:space="preserve"> data di </w:t>
      </w:r>
      <w:proofErr w:type="spellStart"/>
      <w:r w:rsidR="00B83529" w:rsidRPr="006A1966">
        <w:t>ataas</w:t>
      </w:r>
      <w:proofErr w:type="spellEnd"/>
      <w:r w:rsidR="00B83529" w:rsidRPr="006A1966">
        <w:t xml:space="preserve">, </w:t>
      </w:r>
      <w:proofErr w:type="spellStart"/>
      <w:r w:rsidR="00B83529" w:rsidRPr="006A1966">
        <w:t>dapat</w:t>
      </w:r>
      <w:proofErr w:type="spellEnd"/>
      <w:r w:rsidR="00B83529" w:rsidRPr="006A1966">
        <w:t xml:space="preserve"> di </w:t>
      </w:r>
      <w:proofErr w:type="spellStart"/>
      <w:r w:rsidR="00B83529" w:rsidRPr="006A1966">
        <w:t>simpulkan</w:t>
      </w:r>
      <w:proofErr w:type="spellEnd"/>
      <w:r w:rsidR="00B83529" w:rsidRPr="006A1966">
        <w:t xml:space="preserve"> </w:t>
      </w:r>
      <w:proofErr w:type="spellStart"/>
      <w:r w:rsidR="00B83529" w:rsidRPr="006A1966">
        <w:t>bahwa</w:t>
      </w:r>
      <w:proofErr w:type="spellEnd"/>
      <w:r w:rsidR="00B83529" w:rsidRPr="006A1966">
        <w:t xml:space="preserve"> home industry dan </w:t>
      </w:r>
      <w:proofErr w:type="spellStart"/>
      <w:r w:rsidR="00B83529" w:rsidRPr="006A1966">
        <w:t>usaha</w:t>
      </w:r>
      <w:proofErr w:type="spellEnd"/>
      <w:r w:rsidR="00B83529" w:rsidRPr="006A1966">
        <w:t xml:space="preserve"> </w:t>
      </w:r>
      <w:proofErr w:type="spellStart"/>
      <w:r w:rsidR="00B83529" w:rsidRPr="006A1966">
        <w:t>masyarakat</w:t>
      </w:r>
      <w:proofErr w:type="spellEnd"/>
      <w:r w:rsidR="00B83529" w:rsidRPr="006A1966">
        <w:t xml:space="preserve"> </w:t>
      </w:r>
      <w:proofErr w:type="spellStart"/>
      <w:r w:rsidR="00B83529" w:rsidRPr="006A1966">
        <w:t>kecil</w:t>
      </w:r>
      <w:proofErr w:type="spellEnd"/>
      <w:r w:rsidR="00B83529" w:rsidRPr="006A1966">
        <w:t xml:space="preserve"> </w:t>
      </w:r>
      <w:proofErr w:type="spellStart"/>
      <w:r w:rsidR="00B83529" w:rsidRPr="006A1966">
        <w:t>memerlukan</w:t>
      </w:r>
      <w:proofErr w:type="spellEnd"/>
      <w:r w:rsidR="00B83529" w:rsidRPr="006A1966">
        <w:t xml:space="preserve"> </w:t>
      </w:r>
      <w:proofErr w:type="spellStart"/>
      <w:r w:rsidR="00B83529" w:rsidRPr="006A1966">
        <w:t>mesin</w:t>
      </w:r>
      <w:proofErr w:type="spellEnd"/>
      <w:r w:rsidR="00B83529" w:rsidRPr="006A1966">
        <w:t xml:space="preserve"> </w:t>
      </w:r>
      <w:proofErr w:type="spellStart"/>
      <w:r w:rsidR="00B83529" w:rsidRPr="006A1966">
        <w:t>untuk</w:t>
      </w:r>
      <w:proofErr w:type="spellEnd"/>
      <w:r w:rsidR="00B83529" w:rsidRPr="006A1966">
        <w:t xml:space="preserve"> </w:t>
      </w:r>
      <w:proofErr w:type="spellStart"/>
      <w:r w:rsidR="00B83529" w:rsidRPr="006A1966">
        <w:t>membantu</w:t>
      </w:r>
      <w:proofErr w:type="spellEnd"/>
      <w:r w:rsidR="00B83529" w:rsidRPr="006A1966">
        <w:t xml:space="preserve"> </w:t>
      </w:r>
      <w:proofErr w:type="spellStart"/>
      <w:r w:rsidR="00B83529" w:rsidRPr="006A1966">
        <w:t>pekerjaan</w:t>
      </w:r>
      <w:proofErr w:type="spellEnd"/>
      <w:r w:rsidR="00B83529" w:rsidRPr="006A1966">
        <w:t xml:space="preserve"> / </w:t>
      </w:r>
      <w:proofErr w:type="spellStart"/>
      <w:r w:rsidR="00B83529" w:rsidRPr="006A1966">
        <w:t>produksi</w:t>
      </w:r>
      <w:proofErr w:type="spellEnd"/>
      <w:r w:rsidR="00B83529" w:rsidRPr="006A1966">
        <w:t xml:space="preserve">. </w:t>
      </w:r>
      <w:r w:rsidR="00B83529" w:rsidRPr="00AD5A1A">
        <w:rPr>
          <w:lang w:val="nb-NO"/>
        </w:rPr>
        <w:t>Inovasi yang akan diberikan di bidang pemesinan, dengan perancangan mesin bubut kayu</w:t>
      </w:r>
      <w:r w:rsidR="00212E9D" w:rsidRPr="00AD5A1A">
        <w:rPr>
          <w:lang w:val="nb-NO"/>
        </w:rPr>
        <w:t xml:space="preserve"> </w:t>
      </w:r>
      <w:r w:rsidR="00212E9D" w:rsidRPr="006A1966">
        <w:fldChar w:fldCharType="begin" w:fldLock="1"/>
      </w:r>
      <w:r w:rsidR="006A1966" w:rsidRPr="00AD5A1A">
        <w:rPr>
          <w:lang w:val="nb-NO"/>
        </w:rPr>
        <w:instrText>ADDIN CSL_CITATION {"citationItems":[{"id":"ITEM-1","itemData":{"ISBN":"9786027315853","author":[{"dropping-particle":"","family":"Sulistyono","given":"IF Bambang","non-dropping-particle":"","parse-names":false,"suffix":""},{"dropping-particle":"","family":"Suherlan","given":"Yayan","non-dropping-particle":"","parse-names":false,"suffix":""},{"dropping-particle":"","family":"Mataram","given":"Sayid","non-dropping-particle":"","parse-names":false,"suffix":""}],"container-title":"Senadimas Unisri","id":"ITEM-1","issue":"3","issued":{"date-parts":[["2019"]]},"page":"283-288","title":"Diversifikasi Produk Limbah Kayu Sebagai","type":"article-journal","volume":"5"},"uris":["http://www.mendeley.com/documents/?uuid=b3303128-eba5-45cf-a5e5-790371e040d7"]}],"mendeley":{"formattedCitation":"[19]","plainTextFormattedCitation":"[19]","previouslyFormattedCitation":"[18]"},"properties":{"noteIndex":0},"schema":"https://github.com/citation-style-language/schema/raw/master/csl-citation.json"}</w:instrText>
      </w:r>
      <w:r w:rsidR="00212E9D" w:rsidRPr="006A1966">
        <w:fldChar w:fldCharType="separate"/>
      </w:r>
      <w:r w:rsidR="006A1966" w:rsidRPr="00AD5A1A">
        <w:rPr>
          <w:noProof/>
          <w:lang w:val="nb-NO"/>
        </w:rPr>
        <w:t>[19]</w:t>
      </w:r>
      <w:r w:rsidR="00212E9D" w:rsidRPr="006A1966">
        <w:fldChar w:fldCharType="end"/>
      </w:r>
      <w:r w:rsidR="00B83529" w:rsidRPr="00AD5A1A">
        <w:rPr>
          <w:lang w:val="nb-NO"/>
        </w:rPr>
        <w:t>. Cara pengoperasian terdapat sedikit perbedaan pada pahat mesin. Mesin bubut konvesional menggunakan pahat yang di letakkan dan dikunci pada tool post, sedangkan penggunaan pahat mesin bubut kayu dengan cara di pegang diatas tool rest / penyangga oleh operator</w:t>
      </w:r>
      <w:r w:rsidR="00832250" w:rsidRPr="00AD5A1A">
        <w:rPr>
          <w:lang w:val="nb-NO"/>
        </w:rPr>
        <w:t xml:space="preserve"> </w:t>
      </w:r>
      <w:r w:rsidR="00832250" w:rsidRPr="006A1966">
        <w:fldChar w:fldCharType="begin" w:fldLock="1"/>
      </w:r>
      <w:r w:rsidR="006A1966" w:rsidRPr="00AD5A1A">
        <w:rPr>
          <w:lang w:val="nb-NO"/>
        </w:rPr>
        <w:instrText>ADDIN CSL_CITATION {"citationItems":[{"id":"ITEM-1","itemData":{"author":[{"dropping-particle":"","family":"Anonymous","given":"","non-dropping-particle":"","parse-names":false,"suffix":""}],"container-title":"</w:instrText>
      </w:r>
      <w:r w:rsidR="006A1966" w:rsidRPr="006A1966">
        <w:rPr>
          <w:rFonts w:eastAsia="MS Gothic"/>
        </w:rPr>
        <w:instrText>アジア経済</w:instrText>
      </w:r>
      <w:r w:rsidR="006A1966" w:rsidRPr="00AD5A1A">
        <w:rPr>
          <w:lang w:val="nb-NO"/>
        </w:rPr>
        <w:instrText>","id":"ITEM-1","issued":{"date-parts":[["0"]]},"title":"perancangan mesin bubut kayu","type":"article-journal"},"uris":["http://www.mendeley.com/documents/?uuid=7b2a2633-2825-44ba-b87c-5ea6ecd7112c"]}],"mendeley":{"formattedCitation":"[20]","plainTextFormattedCitation":"[20]","previouslyFormattedCitation":"[19]"},"properties":{"noteIndex":0},"schema":"https://github.com/citation-style-language/schema/raw/master/csl-citation.json"}</w:instrText>
      </w:r>
      <w:r w:rsidR="00832250" w:rsidRPr="006A1966">
        <w:fldChar w:fldCharType="separate"/>
      </w:r>
      <w:r w:rsidR="006A1966" w:rsidRPr="00AD5A1A">
        <w:rPr>
          <w:noProof/>
          <w:lang w:val="nb-NO"/>
        </w:rPr>
        <w:t>[20]</w:t>
      </w:r>
      <w:r w:rsidR="00832250" w:rsidRPr="006A1966">
        <w:fldChar w:fldCharType="end"/>
      </w:r>
      <w:r w:rsidR="00B83529" w:rsidRPr="00AD5A1A">
        <w:rPr>
          <w:lang w:val="nb-NO"/>
        </w:rPr>
        <w:t xml:space="preserve">. Pada inovasi ini tidak memakai tegnologi CNC karena meminimalisir biaya yang di perlukan untuk perancangan tersebut. </w:t>
      </w:r>
    </w:p>
    <w:p w14:paraId="6CCC4AC7" w14:textId="77777777" w:rsidR="00050228" w:rsidRPr="00AD5A1A" w:rsidRDefault="00050228">
      <w:pPr>
        <w:rPr>
          <w:lang w:val="nb-NO"/>
        </w:rPr>
      </w:pPr>
    </w:p>
    <w:p w14:paraId="745DB46B" w14:textId="21E80F56" w:rsidR="00C44693" w:rsidRPr="00AD5A1A" w:rsidRDefault="00C44693" w:rsidP="008C4687">
      <w:pPr>
        <w:pStyle w:val="Heading2"/>
        <w:rPr>
          <w:lang w:val="nb-NO"/>
        </w:rPr>
      </w:pPr>
      <w:bookmarkStart w:id="2" w:name="_h91wz0ypjfen" w:colFirst="0" w:colLast="0"/>
      <w:bookmarkEnd w:id="2"/>
      <w:r w:rsidRPr="00AD5A1A">
        <w:rPr>
          <w:lang w:val="nb-NO"/>
        </w:rPr>
        <w:t>2.</w:t>
      </w:r>
      <w:r w:rsidRPr="00AD5A1A">
        <w:rPr>
          <w:lang w:val="nb-NO"/>
        </w:rPr>
        <w:tab/>
      </w:r>
      <w:r w:rsidR="008C05CA" w:rsidRPr="00AD5A1A">
        <w:rPr>
          <w:lang w:val="nb-NO"/>
        </w:rPr>
        <w:t>Metodologi Penelitian</w:t>
      </w:r>
    </w:p>
    <w:p w14:paraId="62AD8ABB" w14:textId="4A71E43C" w:rsidR="000179D4" w:rsidRDefault="000179D4" w:rsidP="000179D4">
      <w:pPr>
        <w:rPr>
          <w:lang w:val="nb-NO"/>
        </w:rPr>
      </w:pPr>
      <w:bookmarkStart w:id="3" w:name="_50w1x8dmg1de" w:colFirst="0" w:colLast="0"/>
      <w:bookmarkEnd w:id="3"/>
    </w:p>
    <w:p w14:paraId="0E4D9F5A" w14:textId="05BD8699" w:rsidR="006B1FCB" w:rsidRDefault="006B1FCB" w:rsidP="006B1FCB">
      <w:pPr>
        <w:pStyle w:val="Heading3"/>
        <w:rPr>
          <w:i/>
          <w:iCs/>
          <w:lang w:val="nb-NO"/>
        </w:rPr>
      </w:pPr>
      <w:r>
        <w:rPr>
          <w:i/>
          <w:iCs/>
          <w:lang w:val="nb-NO"/>
        </w:rPr>
        <w:lastRenderedPageBreak/>
        <w:t>2.1 Tempat Dan Waktu Penelitian</w:t>
      </w:r>
    </w:p>
    <w:p w14:paraId="52E15F2B" w14:textId="08079A27" w:rsidR="006B1FCB" w:rsidRDefault="00370EF8" w:rsidP="00370EF8">
      <w:pPr>
        <w:ind w:firstLine="0"/>
        <w:rPr>
          <w:lang w:val="nb-NO"/>
        </w:rPr>
      </w:pPr>
      <w:r>
        <w:rPr>
          <w:lang w:val="nb-NO"/>
        </w:rPr>
        <w:tab/>
      </w:r>
      <w:r w:rsidR="006B1FCB">
        <w:rPr>
          <w:lang w:val="nb-NO"/>
        </w:rPr>
        <w:t xml:space="preserve">Untuk penelitian perancangan mesin bubut kayu ini dilakukan di Gedung Teknik Mesin Universitas Muhammadiyah Malang pada Kamis, Oktober 2022. </w:t>
      </w:r>
    </w:p>
    <w:p w14:paraId="1D5B1B2A" w14:textId="64E2A529" w:rsidR="006B1FCB" w:rsidRPr="002B6E61" w:rsidRDefault="008D7CF8" w:rsidP="006B1FCB">
      <w:pPr>
        <w:pStyle w:val="Heading3"/>
        <w:rPr>
          <w:i/>
          <w:iCs/>
          <w:lang w:val="nb-NO"/>
        </w:rPr>
      </w:pPr>
      <w:r w:rsidRPr="002B6E61">
        <w:rPr>
          <w:i/>
          <w:iCs/>
          <w:lang w:val="nb-NO"/>
        </w:rPr>
        <w:t>2.2 Metode Perancangan</w:t>
      </w:r>
    </w:p>
    <w:p w14:paraId="6C281BAF" w14:textId="556E6AE4" w:rsidR="008D7CF8" w:rsidRPr="00AD5A1A" w:rsidRDefault="00370EF8" w:rsidP="00370EF8">
      <w:pPr>
        <w:ind w:firstLine="0"/>
        <w:rPr>
          <w:lang w:val="nb-NO"/>
        </w:rPr>
      </w:pPr>
      <w:r>
        <w:rPr>
          <w:lang w:val="nb-NO"/>
        </w:rPr>
        <w:tab/>
      </w:r>
      <w:r w:rsidR="008D7CF8" w:rsidRPr="00AD5A1A">
        <w:rPr>
          <w:lang w:val="nb-NO"/>
        </w:rPr>
        <w:t xml:space="preserve">Sistematika dan tahapan yang harus dilakukan untuk menghasilkan suatu gambaran atau rencana untuk menyelsaikan suatu masalah dan mencapai tujuan. </w:t>
      </w:r>
    </w:p>
    <w:p w14:paraId="0CD76F08" w14:textId="49EB1275" w:rsidR="008D7CF8" w:rsidRPr="00AD5A1A" w:rsidRDefault="00370EF8" w:rsidP="00370EF8">
      <w:pPr>
        <w:ind w:firstLine="0"/>
        <w:rPr>
          <w:lang w:val="nb-NO"/>
        </w:rPr>
      </w:pPr>
      <w:r>
        <w:rPr>
          <w:lang w:val="nb-NO"/>
        </w:rPr>
        <w:tab/>
      </w:r>
      <w:r w:rsidR="008D7CF8" w:rsidRPr="00AD5A1A">
        <w:rPr>
          <w:lang w:val="nb-NO"/>
        </w:rPr>
        <w:t xml:space="preserve">Dalam perancangan mesin bubut kayu memerlukan alat dan bahan yang akan di gunakan dalam proses perancangan. Rancangan ini bertujuan agar dapat menjelaskan konsep, cara kerja dan pemasangan mesin bubut kayu. Kegiatan terdiri dari : </w:t>
      </w:r>
    </w:p>
    <w:p w14:paraId="75BFDDE2" w14:textId="22C4B0FB" w:rsidR="008D7CF8" w:rsidRPr="00AD5A1A" w:rsidRDefault="008D7CF8" w:rsidP="00370EF8">
      <w:pPr>
        <w:tabs>
          <w:tab w:val="clear" w:pos="425"/>
          <w:tab w:val="clear" w:pos="851"/>
          <w:tab w:val="clear" w:pos="1134"/>
          <w:tab w:val="clear" w:pos="1418"/>
        </w:tabs>
        <w:ind w:firstLine="0"/>
        <w:contextualSpacing/>
        <w:rPr>
          <w:bCs/>
          <w:lang w:val="nb-NO"/>
        </w:rPr>
      </w:pPr>
      <w:r w:rsidRPr="00AD5A1A">
        <w:rPr>
          <w:bCs/>
          <w:lang w:val="nb-NO"/>
        </w:rPr>
        <w:t>1. Pengumpulan data.</w:t>
      </w:r>
    </w:p>
    <w:p w14:paraId="5CB02714" w14:textId="40E816EF" w:rsidR="008D7CF8" w:rsidRPr="00AD5A1A" w:rsidRDefault="008D7CF8" w:rsidP="00370EF8">
      <w:pPr>
        <w:tabs>
          <w:tab w:val="clear" w:pos="425"/>
          <w:tab w:val="clear" w:pos="851"/>
          <w:tab w:val="clear" w:pos="1134"/>
          <w:tab w:val="clear" w:pos="1418"/>
        </w:tabs>
        <w:ind w:firstLine="0"/>
        <w:contextualSpacing/>
        <w:rPr>
          <w:bCs/>
          <w:lang w:val="nb-NO"/>
        </w:rPr>
      </w:pPr>
      <w:r w:rsidRPr="00AD5A1A">
        <w:rPr>
          <w:bCs/>
          <w:lang w:val="nb-NO"/>
        </w:rPr>
        <w:t>2. Proses perancangan konsep.</w:t>
      </w:r>
    </w:p>
    <w:p w14:paraId="6CD80D65" w14:textId="11FE1D6E" w:rsidR="008D7CF8" w:rsidRPr="00AD5A1A" w:rsidRDefault="008D7CF8" w:rsidP="00370EF8">
      <w:pPr>
        <w:tabs>
          <w:tab w:val="clear" w:pos="425"/>
          <w:tab w:val="clear" w:pos="851"/>
          <w:tab w:val="clear" w:pos="1134"/>
          <w:tab w:val="clear" w:pos="1418"/>
        </w:tabs>
        <w:ind w:firstLine="0"/>
        <w:contextualSpacing/>
        <w:rPr>
          <w:bCs/>
          <w:lang w:val="nb-NO"/>
        </w:rPr>
      </w:pPr>
      <w:r w:rsidRPr="00AD5A1A">
        <w:rPr>
          <w:bCs/>
          <w:lang w:val="nb-NO"/>
        </w:rPr>
        <w:t>3. Analisis dan perhitungan.</w:t>
      </w:r>
    </w:p>
    <w:p w14:paraId="4AC01A27" w14:textId="470A5CE3" w:rsidR="008D7CF8" w:rsidRPr="00AD5A1A" w:rsidRDefault="008D7CF8" w:rsidP="00370EF8">
      <w:pPr>
        <w:tabs>
          <w:tab w:val="clear" w:pos="425"/>
          <w:tab w:val="clear" w:pos="851"/>
          <w:tab w:val="clear" w:pos="1134"/>
          <w:tab w:val="clear" w:pos="1418"/>
        </w:tabs>
        <w:ind w:firstLine="0"/>
        <w:contextualSpacing/>
        <w:rPr>
          <w:bCs/>
          <w:lang w:val="nb-NO"/>
        </w:rPr>
      </w:pPr>
      <w:r w:rsidRPr="00AD5A1A">
        <w:rPr>
          <w:bCs/>
          <w:lang w:val="nb-NO"/>
        </w:rPr>
        <w:t xml:space="preserve">4. Desain gambar dan perencanaan permesinan. </w:t>
      </w:r>
    </w:p>
    <w:p w14:paraId="7C7952E7" w14:textId="77777777" w:rsidR="00370EF8" w:rsidRDefault="00370EF8" w:rsidP="00370EF8">
      <w:pPr>
        <w:tabs>
          <w:tab w:val="clear" w:pos="425"/>
          <w:tab w:val="clear" w:pos="851"/>
          <w:tab w:val="clear" w:pos="1134"/>
          <w:tab w:val="clear" w:pos="1418"/>
        </w:tabs>
        <w:ind w:firstLine="0"/>
        <w:contextualSpacing/>
        <w:rPr>
          <w:bCs/>
          <w:lang w:val="nb-NO"/>
        </w:rPr>
      </w:pPr>
    </w:p>
    <w:p w14:paraId="47B7FFAA" w14:textId="5A2FF290" w:rsidR="008D7CF8" w:rsidRPr="00AD5A1A" w:rsidRDefault="008D7CF8" w:rsidP="00370EF8">
      <w:pPr>
        <w:tabs>
          <w:tab w:val="clear" w:pos="425"/>
          <w:tab w:val="clear" w:pos="851"/>
          <w:tab w:val="clear" w:pos="1134"/>
          <w:tab w:val="clear" w:pos="1418"/>
        </w:tabs>
        <w:contextualSpacing/>
        <w:rPr>
          <w:lang w:val="nb-NO"/>
        </w:rPr>
      </w:pPr>
      <w:r w:rsidRPr="00AD5A1A">
        <w:rPr>
          <w:lang w:val="nb-NO"/>
        </w:rPr>
        <w:t xml:space="preserve">Metode perancangan dilakukan dari beberapa tahapan yang di tunjukkan pada flowchart berikut : </w:t>
      </w:r>
    </w:p>
    <w:p w14:paraId="42310E03" w14:textId="6EF36E04" w:rsidR="008D7CF8" w:rsidRPr="00AD5A1A" w:rsidRDefault="008D7CF8" w:rsidP="008D7CF8">
      <w:pPr>
        <w:tabs>
          <w:tab w:val="clear" w:pos="425"/>
          <w:tab w:val="clear" w:pos="851"/>
          <w:tab w:val="clear" w:pos="1134"/>
          <w:tab w:val="clear" w:pos="1418"/>
        </w:tabs>
        <w:contextualSpacing/>
        <w:rPr>
          <w:lang w:val="nb-NO"/>
        </w:rPr>
      </w:pPr>
    </w:p>
    <w:p w14:paraId="0BD082FF" w14:textId="2723F12B" w:rsidR="008D7CF8" w:rsidRPr="008D7CF8" w:rsidRDefault="00B4489C" w:rsidP="009A4AFC">
      <w:pPr>
        <w:pStyle w:val="PictureHeading"/>
      </w:pPr>
      <w:r w:rsidRPr="00B4489C">
        <w:rPr>
          <w:noProof/>
        </w:rPr>
        <w:drawing>
          <wp:inline distT="0" distB="0" distL="0" distR="0" wp14:anchorId="28E7C68E" wp14:editId="1D3BC6ED">
            <wp:extent cx="3615070" cy="3040380"/>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6538" cy="3092077"/>
                    </a:xfrm>
                    <a:prstGeom prst="rect">
                      <a:avLst/>
                    </a:prstGeom>
                  </pic:spPr>
                </pic:pic>
              </a:graphicData>
            </a:graphic>
          </wp:inline>
        </w:drawing>
      </w:r>
    </w:p>
    <w:p w14:paraId="69E93820" w14:textId="0F9D70AD" w:rsidR="002B6E61" w:rsidRDefault="00B4489C" w:rsidP="009A4AFC">
      <w:pPr>
        <w:pStyle w:val="PictureHeading"/>
        <w:rPr>
          <w:lang w:val="nb-NO"/>
        </w:rPr>
      </w:pPr>
      <w:r>
        <w:rPr>
          <w:lang w:val="nb-NO"/>
        </w:rPr>
        <w:t>Gambar 1. Diagram Flowchart</w:t>
      </w:r>
    </w:p>
    <w:p w14:paraId="25F854BF" w14:textId="77777777" w:rsidR="002B6E61" w:rsidRDefault="002B6E61">
      <w:pPr>
        <w:spacing w:after="0"/>
        <w:ind w:firstLine="448"/>
        <w:rPr>
          <w:i/>
          <w:iCs/>
          <w:sz w:val="18"/>
          <w:szCs w:val="18"/>
          <w:lang w:val="nb-NO"/>
        </w:rPr>
      </w:pPr>
      <w:r>
        <w:rPr>
          <w:i/>
          <w:iCs/>
          <w:sz w:val="18"/>
          <w:szCs w:val="18"/>
          <w:lang w:val="nb-NO"/>
        </w:rPr>
        <w:br w:type="page"/>
      </w:r>
    </w:p>
    <w:p w14:paraId="145157AE" w14:textId="77777777" w:rsidR="00B4489C" w:rsidRDefault="00B4489C" w:rsidP="002B6E61">
      <w:pPr>
        <w:spacing w:after="0"/>
        <w:ind w:firstLine="0"/>
        <w:jc w:val="center"/>
        <w:rPr>
          <w:i/>
          <w:iCs/>
          <w:sz w:val="18"/>
          <w:szCs w:val="18"/>
          <w:lang w:val="nb-NO"/>
        </w:rPr>
      </w:pPr>
    </w:p>
    <w:p w14:paraId="2C98DCD2" w14:textId="42D7EA32" w:rsidR="002B6E61" w:rsidRPr="00AD5A1A" w:rsidRDefault="002B6E61" w:rsidP="00755F8A">
      <w:pPr>
        <w:pStyle w:val="Heading3"/>
        <w:rPr>
          <w:lang w:val="nb-NO"/>
        </w:rPr>
      </w:pPr>
      <w:r>
        <w:rPr>
          <w:lang w:val="nb-NO"/>
        </w:rPr>
        <w:t>2.3 Analisis komponen</w:t>
      </w:r>
    </w:p>
    <w:p w14:paraId="2465C57F" w14:textId="0DDF4873" w:rsidR="002B6E61" w:rsidRPr="00AD5A1A" w:rsidRDefault="00370EF8" w:rsidP="00370EF8">
      <w:pPr>
        <w:ind w:firstLine="0"/>
        <w:rPr>
          <w:color w:val="000000" w:themeColor="text1"/>
          <w:lang w:val="nb-NO"/>
        </w:rPr>
      </w:pPr>
      <w:r>
        <w:rPr>
          <w:color w:val="000000" w:themeColor="text1"/>
          <w:lang w:val="nb-NO"/>
        </w:rPr>
        <w:tab/>
      </w:r>
      <w:r w:rsidR="002B6E61" w:rsidRPr="00AD5A1A">
        <w:rPr>
          <w:color w:val="000000" w:themeColor="text1"/>
          <w:lang w:val="nb-NO"/>
        </w:rPr>
        <w:t xml:space="preserve">Pada analisis komponen akan melakukan analisa pada pemilihan bahan pada perancangan mesin bubut kayu. Analisis komponen memerlukan pertimbangan kualitas, jenis material, sampai harga komponen agar desain yang di buat sesuai rencana dan kegunaan. </w:t>
      </w:r>
    </w:p>
    <w:p w14:paraId="26CD53DB" w14:textId="6C26217A" w:rsidR="002B6E61" w:rsidRPr="00AD5A1A" w:rsidRDefault="00370EF8" w:rsidP="00370EF8">
      <w:pPr>
        <w:ind w:firstLine="0"/>
        <w:rPr>
          <w:color w:val="000000" w:themeColor="text1"/>
          <w:lang w:val="nb-NO"/>
        </w:rPr>
      </w:pPr>
      <w:r>
        <w:rPr>
          <w:color w:val="000000" w:themeColor="text1"/>
          <w:lang w:val="nb-NO"/>
        </w:rPr>
        <w:tab/>
      </w:r>
      <w:r w:rsidR="002B6E61" w:rsidRPr="00AD5A1A">
        <w:rPr>
          <w:color w:val="000000" w:themeColor="text1"/>
          <w:lang w:val="nb-NO"/>
        </w:rPr>
        <w:t>Dari pemilihan komponen nanti akan dibandingkan pada tabel yang akan di buat. Berikut komponen yang di perlukan pada perancangan mesin bubut kayu mini :</w:t>
      </w:r>
    </w:p>
    <w:p w14:paraId="5E8C2046" w14:textId="61C430AE" w:rsidR="002B6E61" w:rsidRPr="00AD5A1A" w:rsidRDefault="002B6E61" w:rsidP="00954E5F">
      <w:pPr>
        <w:ind w:firstLine="0"/>
        <w:rPr>
          <w:color w:val="000000" w:themeColor="text1"/>
          <w:lang w:val="nb-NO"/>
        </w:rPr>
      </w:pPr>
      <w:r w:rsidRPr="00AD5A1A">
        <w:rPr>
          <w:color w:val="000000" w:themeColor="text1"/>
          <w:lang w:val="nb-NO"/>
        </w:rPr>
        <w:t>1. Meja / Bed</w:t>
      </w:r>
    </w:p>
    <w:p w14:paraId="40BEF7DE" w14:textId="3C9F12E6" w:rsidR="002B6E61" w:rsidRPr="00AD5A1A" w:rsidRDefault="00954E5F" w:rsidP="00954E5F">
      <w:pPr>
        <w:ind w:firstLine="0"/>
        <w:rPr>
          <w:color w:val="000000" w:themeColor="text1"/>
          <w:lang w:val="nb-NO"/>
        </w:rPr>
      </w:pPr>
      <w:r>
        <w:rPr>
          <w:color w:val="000000" w:themeColor="text1"/>
          <w:lang w:val="nb-NO"/>
        </w:rPr>
        <w:tab/>
      </w:r>
      <w:r w:rsidR="002B6E61" w:rsidRPr="00AD5A1A">
        <w:rPr>
          <w:color w:val="000000" w:themeColor="text1"/>
          <w:lang w:val="nb-NO"/>
        </w:rPr>
        <w:t xml:space="preserve">Untuk meja dipilih sesuai jenis bahan, kekuatan bahan, dan bentuk bahan. Agar mesin kokoh, dan mempunyai umur panjang. </w:t>
      </w:r>
    </w:p>
    <w:p w14:paraId="7937E2B3" w14:textId="2A840181" w:rsidR="002B6E61" w:rsidRPr="00AD5A1A" w:rsidRDefault="002B6E61" w:rsidP="00954E5F">
      <w:pPr>
        <w:tabs>
          <w:tab w:val="clear" w:pos="425"/>
          <w:tab w:val="clear" w:pos="851"/>
          <w:tab w:val="clear" w:pos="1134"/>
          <w:tab w:val="clear" w:pos="1418"/>
        </w:tabs>
        <w:ind w:firstLine="0"/>
        <w:contextualSpacing/>
        <w:rPr>
          <w:color w:val="000000" w:themeColor="text1"/>
          <w:lang w:val="nb-NO"/>
        </w:rPr>
      </w:pPr>
      <w:r w:rsidRPr="00AD5A1A">
        <w:rPr>
          <w:color w:val="000000" w:themeColor="text1"/>
          <w:lang w:val="nb-NO"/>
        </w:rPr>
        <w:t xml:space="preserve">2. Motor </w:t>
      </w:r>
    </w:p>
    <w:p w14:paraId="7000F22C" w14:textId="3DA4E2D0" w:rsidR="002B6E61" w:rsidRPr="00AD5A1A" w:rsidRDefault="00954E5F" w:rsidP="00954E5F">
      <w:pPr>
        <w:ind w:firstLine="0"/>
        <w:rPr>
          <w:color w:val="000000" w:themeColor="text1"/>
          <w:lang w:val="nb-NO"/>
        </w:rPr>
      </w:pPr>
      <w:r>
        <w:rPr>
          <w:color w:val="000000" w:themeColor="text1"/>
          <w:lang w:val="nb-NO"/>
        </w:rPr>
        <w:tab/>
      </w:r>
      <w:r w:rsidR="002B6E61" w:rsidRPr="00AD5A1A">
        <w:rPr>
          <w:color w:val="000000" w:themeColor="text1"/>
          <w:lang w:val="nb-NO"/>
        </w:rPr>
        <w:t>Untuk motor dipilih sesuai ukuran, harga, dan tenaga yang sesuai untuk mesin bubut kayu mini yang akan dirancang.</w:t>
      </w:r>
    </w:p>
    <w:p w14:paraId="6F5779A4" w14:textId="75E9EF08" w:rsidR="002B6E61" w:rsidRPr="00AD5A1A" w:rsidRDefault="002B6E61" w:rsidP="00954E5F">
      <w:pPr>
        <w:tabs>
          <w:tab w:val="clear" w:pos="425"/>
          <w:tab w:val="clear" w:pos="851"/>
          <w:tab w:val="clear" w:pos="1134"/>
          <w:tab w:val="clear" w:pos="1418"/>
        </w:tabs>
        <w:ind w:firstLine="0"/>
        <w:contextualSpacing/>
        <w:rPr>
          <w:color w:val="000000" w:themeColor="text1"/>
          <w:lang w:val="nb-NO"/>
        </w:rPr>
      </w:pPr>
      <w:r w:rsidRPr="00AD5A1A">
        <w:rPr>
          <w:color w:val="000000" w:themeColor="text1"/>
          <w:lang w:val="nb-NO"/>
        </w:rPr>
        <w:t>3. Spindle / chukc</w:t>
      </w:r>
    </w:p>
    <w:p w14:paraId="09E28BEE" w14:textId="6C582536" w:rsidR="002B6E61" w:rsidRPr="00AD5A1A" w:rsidRDefault="00370EF8" w:rsidP="00954E5F">
      <w:pPr>
        <w:ind w:firstLine="0"/>
        <w:rPr>
          <w:color w:val="000000" w:themeColor="text1"/>
          <w:lang w:val="nb-NO"/>
        </w:rPr>
      </w:pPr>
      <w:r>
        <w:rPr>
          <w:color w:val="000000" w:themeColor="text1"/>
          <w:lang w:val="nb-NO"/>
        </w:rPr>
        <w:tab/>
      </w:r>
      <w:r w:rsidR="002B6E61" w:rsidRPr="00AD5A1A">
        <w:rPr>
          <w:color w:val="000000" w:themeColor="text1"/>
          <w:lang w:val="nb-NO"/>
        </w:rPr>
        <w:t>Spindle berguna untuk mencengkeram benda kerja agar tidak bergerak. Pemilihan jenis spindle harus tepat, agar tidak terjadi selip pada benda kerja.</w:t>
      </w:r>
    </w:p>
    <w:p w14:paraId="531EECF8" w14:textId="1875AFE7" w:rsidR="002B6E61" w:rsidRPr="00AD5A1A" w:rsidRDefault="002B6E61" w:rsidP="00370EF8">
      <w:pPr>
        <w:tabs>
          <w:tab w:val="clear" w:pos="425"/>
          <w:tab w:val="clear" w:pos="851"/>
          <w:tab w:val="clear" w:pos="1134"/>
          <w:tab w:val="clear" w:pos="1418"/>
        </w:tabs>
        <w:ind w:firstLine="0"/>
        <w:contextualSpacing/>
        <w:rPr>
          <w:color w:val="000000" w:themeColor="text1"/>
          <w:lang w:val="nb-NO"/>
        </w:rPr>
      </w:pPr>
      <w:r w:rsidRPr="00AD5A1A">
        <w:rPr>
          <w:color w:val="000000" w:themeColor="text1"/>
          <w:lang w:val="nb-NO"/>
        </w:rPr>
        <w:t>4. Tail stock</w:t>
      </w:r>
    </w:p>
    <w:p w14:paraId="6475D92F" w14:textId="0C9881EF" w:rsidR="002B6E61" w:rsidRPr="00AD5A1A" w:rsidRDefault="00370EF8" w:rsidP="00370EF8">
      <w:pPr>
        <w:ind w:firstLine="0"/>
        <w:rPr>
          <w:color w:val="000000" w:themeColor="text1"/>
          <w:lang w:val="nb-NO"/>
        </w:rPr>
      </w:pPr>
      <w:r>
        <w:rPr>
          <w:color w:val="000000" w:themeColor="text1"/>
          <w:lang w:val="nb-NO"/>
        </w:rPr>
        <w:tab/>
      </w:r>
      <w:r w:rsidR="002B6E61" w:rsidRPr="00AD5A1A">
        <w:rPr>
          <w:color w:val="000000" w:themeColor="text1"/>
          <w:lang w:val="nb-NO"/>
        </w:rPr>
        <w:t xml:space="preserve">Tail stock berguna sebagai senter dan penyangga benda kerja ketika benda yang di kerjakan mempunyai ukuran yang panjang. </w:t>
      </w:r>
    </w:p>
    <w:p w14:paraId="1819B9EA" w14:textId="006E09AC" w:rsidR="002B6E61" w:rsidRPr="00AD5A1A" w:rsidRDefault="002B6E61" w:rsidP="00370EF8">
      <w:pPr>
        <w:tabs>
          <w:tab w:val="clear" w:pos="425"/>
          <w:tab w:val="clear" w:pos="851"/>
          <w:tab w:val="clear" w:pos="1134"/>
          <w:tab w:val="clear" w:pos="1418"/>
        </w:tabs>
        <w:ind w:firstLine="0"/>
        <w:contextualSpacing/>
        <w:rPr>
          <w:color w:val="000000" w:themeColor="text1"/>
          <w:lang w:val="nb-NO"/>
        </w:rPr>
      </w:pPr>
      <w:r w:rsidRPr="00AD5A1A">
        <w:rPr>
          <w:color w:val="000000" w:themeColor="text1"/>
          <w:lang w:val="nb-NO"/>
        </w:rPr>
        <w:t>5. Tool rest</w:t>
      </w:r>
    </w:p>
    <w:p w14:paraId="2DFE17AE" w14:textId="51BD54DC" w:rsidR="002B6E61" w:rsidRPr="00AD5A1A" w:rsidRDefault="00370EF8" w:rsidP="00370EF8">
      <w:pPr>
        <w:ind w:firstLine="0"/>
        <w:rPr>
          <w:color w:val="000000" w:themeColor="text1"/>
          <w:lang w:val="nb-NO"/>
        </w:rPr>
      </w:pPr>
      <w:r>
        <w:rPr>
          <w:color w:val="000000" w:themeColor="text1"/>
          <w:lang w:val="nb-NO"/>
        </w:rPr>
        <w:tab/>
      </w:r>
      <w:r w:rsidR="002B6E61" w:rsidRPr="00AD5A1A">
        <w:rPr>
          <w:color w:val="000000" w:themeColor="text1"/>
          <w:lang w:val="nb-NO"/>
        </w:rPr>
        <w:t xml:space="preserve">Tool rest digunakan untuk meyangga atau menahan pisau potong pada saat proses pembubutan kayu berlangsung. Pemilihan jenis tool rest sesuai ukuran atau sesuai tinggi center mesin bubut kayu agar presisi. </w:t>
      </w:r>
    </w:p>
    <w:p w14:paraId="70404C97" w14:textId="676D6E1C" w:rsidR="002B6E61" w:rsidRPr="00AD5A1A" w:rsidRDefault="00370EF8" w:rsidP="00370EF8">
      <w:pPr>
        <w:ind w:firstLine="0"/>
        <w:rPr>
          <w:color w:val="000000" w:themeColor="text1"/>
          <w:lang w:val="nb-NO"/>
        </w:rPr>
      </w:pPr>
      <w:r>
        <w:rPr>
          <w:color w:val="000000" w:themeColor="text1"/>
          <w:lang w:val="nb-NO"/>
        </w:rPr>
        <w:tab/>
      </w:r>
      <w:r w:rsidR="002B6E61" w:rsidRPr="00AD5A1A">
        <w:rPr>
          <w:color w:val="000000" w:themeColor="text1"/>
          <w:lang w:val="nb-NO"/>
        </w:rPr>
        <w:t>Dari hasil analisis di atas untuk mengetahui komponen yang di perlukan saat merancang mesin bubut kayu mini. Analisis diatas akan di jadikan patokan untuk membuat desain mesin bubut kayu lalu tiap komponen akan di bandingkan dan di pilih sesuai kebutuhan.</w:t>
      </w:r>
    </w:p>
    <w:p w14:paraId="562CC2ED" w14:textId="77777777" w:rsidR="00755F8A" w:rsidRPr="00AD5A1A" w:rsidRDefault="00755F8A" w:rsidP="002B6E61">
      <w:pPr>
        <w:rPr>
          <w:color w:val="000000" w:themeColor="text1"/>
          <w:lang w:val="nb-NO"/>
        </w:rPr>
      </w:pPr>
    </w:p>
    <w:p w14:paraId="538F44B1" w14:textId="1AE03117" w:rsidR="003B2298" w:rsidRDefault="003B2298" w:rsidP="003B2298">
      <w:pPr>
        <w:pStyle w:val="Heading3"/>
        <w:rPr>
          <w:i/>
          <w:iCs/>
          <w:lang w:val="nb-NO"/>
        </w:rPr>
      </w:pPr>
      <w:r w:rsidRPr="003B2298">
        <w:rPr>
          <w:i/>
          <w:iCs/>
          <w:lang w:val="nb-NO"/>
        </w:rPr>
        <w:t>2.4 Analisa Perhitungan</w:t>
      </w:r>
    </w:p>
    <w:p w14:paraId="5D8200A0" w14:textId="0E3ED145" w:rsidR="00755F8A" w:rsidRDefault="003F3AB0" w:rsidP="00954E5F">
      <w:pPr>
        <w:ind w:firstLine="0"/>
        <w:rPr>
          <w:lang w:val="nb-NO"/>
        </w:rPr>
      </w:pPr>
      <w:r>
        <w:rPr>
          <w:lang w:val="nb-NO"/>
        </w:rPr>
        <w:t>1. Gaya potong</w:t>
      </w:r>
    </w:p>
    <w:p w14:paraId="4D1BE3FF" w14:textId="23E2C93F" w:rsidR="003F3AB0" w:rsidRDefault="00370EF8" w:rsidP="00370EF8">
      <w:pPr>
        <w:ind w:firstLine="0"/>
        <w:rPr>
          <w:lang w:val="nb-NO"/>
        </w:rPr>
      </w:pPr>
      <w:r>
        <w:rPr>
          <w:lang w:val="nb-NO"/>
        </w:rPr>
        <w:tab/>
      </w:r>
      <w:r w:rsidR="003F3AB0">
        <w:rPr>
          <w:lang w:val="nb-NO"/>
        </w:rPr>
        <w:t xml:space="preserve">Didalam vendemecum kehutanan Indonesia, kekuatan kayu didasarkan pada berat jenis seperti tabel berikut : </w:t>
      </w:r>
    </w:p>
    <w:p w14:paraId="4315E783" w14:textId="3FEC4D80" w:rsidR="003367B7" w:rsidRPr="003367B7" w:rsidRDefault="003367B7" w:rsidP="009A4AFC">
      <w:pPr>
        <w:pStyle w:val="Tabletitle"/>
      </w:pPr>
      <w:r w:rsidRPr="003367B7">
        <w:t>Tabel 1. kekuatan Kayu</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504"/>
        <w:gridCol w:w="1701"/>
        <w:gridCol w:w="2693"/>
      </w:tblGrid>
      <w:tr w:rsidR="00AC38CC" w:rsidRPr="009300B0" w14:paraId="1A6082F8" w14:textId="77777777" w:rsidTr="008B0661">
        <w:trPr>
          <w:cnfStyle w:val="100000000000" w:firstRow="1" w:lastRow="0" w:firstColumn="0" w:lastColumn="0" w:oddVBand="0" w:evenVBand="0" w:oddHBand="0" w:evenHBand="0" w:firstRowFirstColumn="0" w:firstRowLastColumn="0" w:lastRowFirstColumn="0" w:lastRowLastColumn="0"/>
          <w:trHeight w:val="1053"/>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bottom w:val="none" w:sz="0" w:space="0" w:color="auto"/>
              <w:right w:val="none" w:sz="0" w:space="0" w:color="auto"/>
            </w:tcBorders>
          </w:tcPr>
          <w:p w14:paraId="06E134D4" w14:textId="77777777" w:rsidR="003F3AB0" w:rsidRPr="009A4AFC" w:rsidRDefault="003F3AB0" w:rsidP="009A4AFC">
            <w:pPr>
              <w:pStyle w:val="Table"/>
              <w:jc w:val="center"/>
            </w:pPr>
            <w:proofErr w:type="spellStart"/>
            <w:r w:rsidRPr="009A4AFC">
              <w:t>Kelas</w:t>
            </w:r>
            <w:proofErr w:type="spellEnd"/>
            <w:r w:rsidRPr="009A4AFC">
              <w:t xml:space="preserve"> Kayu</w:t>
            </w:r>
          </w:p>
        </w:tc>
        <w:tc>
          <w:tcPr>
            <w:tcW w:w="1504" w:type="dxa"/>
            <w:tcBorders>
              <w:top w:val="none" w:sz="0" w:space="0" w:color="auto"/>
              <w:left w:val="none" w:sz="0" w:space="0" w:color="auto"/>
              <w:bottom w:val="none" w:sz="0" w:space="0" w:color="auto"/>
              <w:right w:val="none" w:sz="0" w:space="0" w:color="auto"/>
            </w:tcBorders>
          </w:tcPr>
          <w:p w14:paraId="08B459DF" w14:textId="77777777" w:rsidR="003F3AB0" w:rsidRPr="009A4AFC" w:rsidRDefault="003F3AB0" w:rsidP="009A4AFC">
            <w:pPr>
              <w:pStyle w:val="Table"/>
              <w:jc w:val="center"/>
              <w:cnfStyle w:val="100000000000" w:firstRow="1" w:lastRow="0" w:firstColumn="0" w:lastColumn="0" w:oddVBand="0" w:evenVBand="0" w:oddHBand="0" w:evenHBand="0" w:firstRowFirstColumn="0" w:firstRowLastColumn="0" w:lastRowFirstColumn="0" w:lastRowLastColumn="0"/>
            </w:pPr>
            <w:r w:rsidRPr="009A4AFC">
              <w:t>Berat Jenis</w:t>
            </w:r>
          </w:p>
        </w:tc>
        <w:tc>
          <w:tcPr>
            <w:tcW w:w="1701" w:type="dxa"/>
            <w:tcBorders>
              <w:top w:val="none" w:sz="0" w:space="0" w:color="auto"/>
              <w:left w:val="none" w:sz="0" w:space="0" w:color="auto"/>
              <w:bottom w:val="none" w:sz="0" w:space="0" w:color="auto"/>
              <w:right w:val="none" w:sz="0" w:space="0" w:color="auto"/>
            </w:tcBorders>
          </w:tcPr>
          <w:p w14:paraId="09E883FA" w14:textId="77777777" w:rsidR="003F3AB0" w:rsidRPr="009A4AFC" w:rsidRDefault="003F3AB0" w:rsidP="009A4AFC">
            <w:pPr>
              <w:pStyle w:val="Table"/>
              <w:jc w:val="center"/>
              <w:cnfStyle w:val="100000000000" w:firstRow="1" w:lastRow="0" w:firstColumn="0" w:lastColumn="0" w:oddVBand="0" w:evenVBand="0" w:oddHBand="0" w:evenHBand="0" w:firstRowFirstColumn="0" w:firstRowLastColumn="0" w:lastRowFirstColumn="0" w:lastRowLastColumn="0"/>
            </w:pPr>
            <w:proofErr w:type="spellStart"/>
            <w:r w:rsidRPr="009A4AFC">
              <w:t>Kekuatan</w:t>
            </w:r>
            <w:proofErr w:type="spellEnd"/>
            <w:r w:rsidRPr="009A4AFC">
              <w:t xml:space="preserve"> Tarik </w:t>
            </w:r>
            <w:proofErr w:type="spellStart"/>
            <w:r w:rsidRPr="009A4AFC">
              <w:t>Mutlak</w:t>
            </w:r>
            <w:proofErr w:type="spellEnd"/>
            <w:r w:rsidRPr="009A4AFC">
              <w:t xml:space="preserve"> </w:t>
            </w:r>
            <w:proofErr w:type="gramStart"/>
            <w:r w:rsidRPr="009A4AFC">
              <w:t xml:space="preserve">( </w:t>
            </w:r>
            <w:proofErr w:type="spellStart"/>
            <w:r w:rsidRPr="009A4AFC">
              <w:t>ktm</w:t>
            </w:r>
            <w:proofErr w:type="spellEnd"/>
            <w:proofErr w:type="gramEnd"/>
            <w:r w:rsidRPr="009A4AFC">
              <w:t xml:space="preserve"> ) kg/</w:t>
            </w:r>
            <m:oMath>
              <m:sSup>
                <m:sSupPr>
                  <m:ctrlPr>
                    <w:rPr>
                      <w:rFonts w:ascii="Cambria Math" w:hAnsi="Cambria Math"/>
                    </w:rPr>
                  </m:ctrlPr>
                </m:sSupPr>
                <m:e>
                  <m:r>
                    <m:rPr>
                      <m:sty m:val="bi"/>
                    </m:rPr>
                    <w:rPr>
                      <w:rFonts w:ascii="Cambria Math" w:hAnsi="Cambria Math"/>
                    </w:rPr>
                    <m:t>cm</m:t>
                  </m:r>
                </m:e>
                <m:sup>
                  <m:r>
                    <m:rPr>
                      <m:sty m:val="b"/>
                    </m:rPr>
                    <w:rPr>
                      <w:rFonts w:ascii="Cambria Math" w:hAnsi="Cambria Math"/>
                    </w:rPr>
                    <m:t>2</m:t>
                  </m:r>
                </m:sup>
              </m:sSup>
            </m:oMath>
          </w:p>
        </w:tc>
        <w:tc>
          <w:tcPr>
            <w:tcW w:w="2693" w:type="dxa"/>
            <w:tcBorders>
              <w:top w:val="none" w:sz="0" w:space="0" w:color="auto"/>
              <w:left w:val="none" w:sz="0" w:space="0" w:color="auto"/>
              <w:bottom w:val="none" w:sz="0" w:space="0" w:color="auto"/>
              <w:right w:val="none" w:sz="0" w:space="0" w:color="auto"/>
            </w:tcBorders>
          </w:tcPr>
          <w:p w14:paraId="381BB7A2" w14:textId="77777777" w:rsidR="003F3AB0" w:rsidRPr="009A4AFC" w:rsidRDefault="003F3AB0" w:rsidP="009A4AFC">
            <w:pPr>
              <w:pStyle w:val="Table"/>
              <w:jc w:val="center"/>
              <w:cnfStyle w:val="100000000000" w:firstRow="1" w:lastRow="0" w:firstColumn="0" w:lastColumn="0" w:oddVBand="0" w:evenVBand="0" w:oddHBand="0" w:evenHBand="0" w:firstRowFirstColumn="0" w:firstRowLastColumn="0" w:lastRowFirstColumn="0" w:lastRowLastColumn="0"/>
            </w:pPr>
            <w:r w:rsidRPr="009A4AFC">
              <w:t xml:space="preserve">Jenis </w:t>
            </w:r>
            <w:proofErr w:type="spellStart"/>
            <w:r w:rsidRPr="009A4AFC">
              <w:t>kayu</w:t>
            </w:r>
            <w:proofErr w:type="spellEnd"/>
          </w:p>
        </w:tc>
      </w:tr>
      <w:tr w:rsidR="00AC38CC" w:rsidRPr="00DF507A" w14:paraId="2A9DD4BE" w14:textId="77777777" w:rsidTr="008B0661">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1392" w:type="dxa"/>
          </w:tcPr>
          <w:p w14:paraId="038D11A7" w14:textId="77777777" w:rsidR="003F3AB0" w:rsidRPr="009A4AFC" w:rsidRDefault="003F3AB0" w:rsidP="009A4AFC">
            <w:pPr>
              <w:pStyle w:val="Table"/>
            </w:pPr>
            <w:r w:rsidRPr="009A4AFC">
              <w:t>I</w:t>
            </w:r>
          </w:p>
        </w:tc>
        <w:tc>
          <w:tcPr>
            <w:tcW w:w="1504" w:type="dxa"/>
          </w:tcPr>
          <w:p w14:paraId="55EAF7ED" w14:textId="77777777" w:rsidR="003F3AB0" w:rsidRPr="009A4AFC"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9A4AFC">
              <w:t>0, 90</w:t>
            </w:r>
          </w:p>
        </w:tc>
        <w:tc>
          <w:tcPr>
            <w:tcW w:w="1701" w:type="dxa"/>
          </w:tcPr>
          <w:p w14:paraId="32362B25" w14:textId="77777777" w:rsidR="003F3AB0" w:rsidRPr="009A4AFC"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9A4AFC">
              <w:t>650</w:t>
            </w:r>
          </w:p>
        </w:tc>
        <w:tc>
          <w:tcPr>
            <w:tcW w:w="2693" w:type="dxa"/>
          </w:tcPr>
          <w:p w14:paraId="6322016E" w14:textId="77777777" w:rsidR="003F3AB0" w:rsidRPr="009A4AFC"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9A4AFC">
              <w:t xml:space="preserve">Kayu </w:t>
            </w:r>
            <w:proofErr w:type="spellStart"/>
            <w:r w:rsidRPr="009A4AFC">
              <w:t>jati</w:t>
            </w:r>
            <w:proofErr w:type="spellEnd"/>
            <w:r w:rsidRPr="009A4AFC">
              <w:t xml:space="preserve">, merbau, </w:t>
            </w:r>
            <w:proofErr w:type="spellStart"/>
            <w:r w:rsidRPr="009A4AFC">
              <w:t>bangkirai</w:t>
            </w:r>
            <w:proofErr w:type="spellEnd"/>
            <w:r w:rsidRPr="009A4AFC">
              <w:t xml:space="preserve">, </w:t>
            </w:r>
            <w:proofErr w:type="spellStart"/>
            <w:r w:rsidRPr="009A4AFC">
              <w:t>kamper</w:t>
            </w:r>
            <w:proofErr w:type="spellEnd"/>
            <w:r w:rsidRPr="009A4AFC">
              <w:t xml:space="preserve">, </w:t>
            </w:r>
            <w:proofErr w:type="spellStart"/>
            <w:r w:rsidRPr="009A4AFC">
              <w:t>ulin</w:t>
            </w:r>
            <w:proofErr w:type="spellEnd"/>
            <w:r w:rsidRPr="009A4AFC">
              <w:t xml:space="preserve">, </w:t>
            </w:r>
            <w:proofErr w:type="spellStart"/>
            <w:r w:rsidRPr="009A4AFC">
              <w:t>akasia</w:t>
            </w:r>
            <w:proofErr w:type="spellEnd"/>
          </w:p>
        </w:tc>
      </w:tr>
      <w:tr w:rsidR="003F3AB0" w:rsidRPr="00DF507A" w14:paraId="51F36D68" w14:textId="77777777" w:rsidTr="008B0661">
        <w:trPr>
          <w:trHeight w:val="1110"/>
          <w:jc w:val="center"/>
        </w:trPr>
        <w:tc>
          <w:tcPr>
            <w:cnfStyle w:val="001000000000" w:firstRow="0" w:lastRow="0" w:firstColumn="1" w:lastColumn="0" w:oddVBand="0" w:evenVBand="0" w:oddHBand="0" w:evenHBand="0" w:firstRowFirstColumn="0" w:firstRowLastColumn="0" w:lastRowFirstColumn="0" w:lastRowLastColumn="0"/>
            <w:tcW w:w="1392" w:type="dxa"/>
          </w:tcPr>
          <w:p w14:paraId="03F75990" w14:textId="77777777" w:rsidR="003F3AB0" w:rsidRPr="009A4AFC" w:rsidRDefault="003F3AB0" w:rsidP="009A4AFC">
            <w:pPr>
              <w:pStyle w:val="Table"/>
            </w:pPr>
            <w:r w:rsidRPr="009A4AFC">
              <w:t>II</w:t>
            </w:r>
          </w:p>
        </w:tc>
        <w:tc>
          <w:tcPr>
            <w:tcW w:w="1504" w:type="dxa"/>
          </w:tcPr>
          <w:p w14:paraId="4333A94D" w14:textId="0E5994B3" w:rsidR="003F3AB0" w:rsidRPr="009A4AFC" w:rsidRDefault="003F3AB0" w:rsidP="009A4AFC">
            <w:pPr>
              <w:pStyle w:val="Table"/>
              <w:cnfStyle w:val="000000000000" w:firstRow="0" w:lastRow="0" w:firstColumn="0" w:lastColumn="0" w:oddVBand="0" w:evenVBand="0" w:oddHBand="0" w:evenHBand="0" w:firstRowFirstColumn="0" w:firstRowLastColumn="0" w:lastRowFirstColumn="0" w:lastRowLastColumn="0"/>
            </w:pPr>
            <w:r w:rsidRPr="009A4AFC">
              <w:t>0,60 -&lt; 0, 90</w:t>
            </w:r>
          </w:p>
        </w:tc>
        <w:tc>
          <w:tcPr>
            <w:tcW w:w="1701" w:type="dxa"/>
          </w:tcPr>
          <w:p w14:paraId="2FF2CD75" w14:textId="77777777" w:rsidR="003F3AB0" w:rsidRPr="009A4AFC" w:rsidRDefault="003F3AB0" w:rsidP="009A4AFC">
            <w:pPr>
              <w:pStyle w:val="Table"/>
              <w:cnfStyle w:val="000000000000" w:firstRow="0" w:lastRow="0" w:firstColumn="0" w:lastColumn="0" w:oddVBand="0" w:evenVBand="0" w:oddHBand="0" w:evenHBand="0" w:firstRowFirstColumn="0" w:firstRowLastColumn="0" w:lastRowFirstColumn="0" w:lastRowLastColumn="0"/>
            </w:pPr>
            <w:r w:rsidRPr="009A4AFC">
              <w:t>425 -&lt; 650</w:t>
            </w:r>
          </w:p>
        </w:tc>
        <w:tc>
          <w:tcPr>
            <w:tcW w:w="2693" w:type="dxa"/>
          </w:tcPr>
          <w:p w14:paraId="10C0DD38" w14:textId="77777777" w:rsidR="003F3AB0" w:rsidRPr="009A4AFC" w:rsidRDefault="003F3AB0" w:rsidP="009A4AFC">
            <w:pPr>
              <w:pStyle w:val="Table"/>
              <w:cnfStyle w:val="000000000000" w:firstRow="0" w:lastRow="0" w:firstColumn="0" w:lastColumn="0" w:oddVBand="0" w:evenVBand="0" w:oddHBand="0" w:evenHBand="0" w:firstRowFirstColumn="0" w:firstRowLastColumn="0" w:lastRowFirstColumn="0" w:lastRowLastColumn="0"/>
            </w:pPr>
            <w:r w:rsidRPr="009A4AFC">
              <w:t xml:space="preserve">Kayu </w:t>
            </w:r>
            <w:proofErr w:type="spellStart"/>
            <w:r w:rsidRPr="009A4AFC">
              <w:t>jati</w:t>
            </w:r>
            <w:proofErr w:type="spellEnd"/>
            <w:r w:rsidRPr="009A4AFC">
              <w:t xml:space="preserve">, merbau, </w:t>
            </w:r>
            <w:proofErr w:type="spellStart"/>
            <w:r w:rsidRPr="009A4AFC">
              <w:t>bangkirai</w:t>
            </w:r>
            <w:proofErr w:type="spellEnd"/>
            <w:r w:rsidRPr="009A4AFC">
              <w:t xml:space="preserve">, </w:t>
            </w:r>
            <w:proofErr w:type="spellStart"/>
            <w:r w:rsidRPr="009A4AFC">
              <w:t>kamper</w:t>
            </w:r>
            <w:proofErr w:type="spellEnd"/>
            <w:r w:rsidRPr="009A4AFC">
              <w:t xml:space="preserve">, meranti, </w:t>
            </w:r>
            <w:proofErr w:type="spellStart"/>
            <w:r w:rsidRPr="009A4AFC">
              <w:t>karet</w:t>
            </w:r>
            <w:proofErr w:type="spellEnd"/>
            <w:r w:rsidRPr="009A4AFC">
              <w:t xml:space="preserve">, </w:t>
            </w:r>
            <w:proofErr w:type="spellStart"/>
            <w:r w:rsidRPr="009A4AFC">
              <w:t>akasia</w:t>
            </w:r>
            <w:proofErr w:type="spellEnd"/>
          </w:p>
        </w:tc>
      </w:tr>
      <w:tr w:rsidR="00AC38CC" w:rsidRPr="00DF507A" w14:paraId="1E113000" w14:textId="77777777" w:rsidTr="008B0661">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1392" w:type="dxa"/>
          </w:tcPr>
          <w:p w14:paraId="02B9143D" w14:textId="77777777" w:rsidR="003F3AB0" w:rsidRPr="003367B7" w:rsidRDefault="003F3AB0" w:rsidP="009A4AFC">
            <w:pPr>
              <w:pStyle w:val="Table"/>
            </w:pPr>
            <w:r w:rsidRPr="003367B7">
              <w:t>III</w:t>
            </w:r>
          </w:p>
        </w:tc>
        <w:tc>
          <w:tcPr>
            <w:tcW w:w="1504" w:type="dxa"/>
          </w:tcPr>
          <w:p w14:paraId="114A1964" w14:textId="77777777" w:rsidR="003F3AB0" w:rsidRPr="003367B7"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3367B7">
              <w:t>0, 40 -&lt; 0, 60</w:t>
            </w:r>
          </w:p>
        </w:tc>
        <w:tc>
          <w:tcPr>
            <w:tcW w:w="1701" w:type="dxa"/>
          </w:tcPr>
          <w:p w14:paraId="62BCD1C4" w14:textId="77777777" w:rsidR="003F3AB0" w:rsidRPr="003367B7"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3367B7">
              <w:t>300 -&lt; 425</w:t>
            </w:r>
          </w:p>
        </w:tc>
        <w:tc>
          <w:tcPr>
            <w:tcW w:w="2693" w:type="dxa"/>
          </w:tcPr>
          <w:p w14:paraId="00C84524" w14:textId="77777777" w:rsidR="003F3AB0" w:rsidRPr="00AD5A1A" w:rsidRDefault="003F3AB0" w:rsidP="009A4AFC">
            <w:pPr>
              <w:pStyle w:val="Table"/>
              <w:cnfStyle w:val="000000100000" w:firstRow="0" w:lastRow="0" w:firstColumn="0" w:lastColumn="0" w:oddVBand="0" w:evenVBand="0" w:oddHBand="1" w:evenHBand="0" w:firstRowFirstColumn="0" w:firstRowLastColumn="0" w:lastRowFirstColumn="0" w:lastRowLastColumn="0"/>
              <w:rPr>
                <w:lang w:val="nb-NO"/>
              </w:rPr>
            </w:pPr>
            <w:r w:rsidRPr="00AD5A1A">
              <w:rPr>
                <w:lang w:val="nb-NO"/>
              </w:rPr>
              <w:t>Kayu meranti, karet, jati, bangkirai, kamper</w:t>
            </w:r>
          </w:p>
        </w:tc>
      </w:tr>
      <w:tr w:rsidR="003F3AB0" w:rsidRPr="009300B0" w14:paraId="26E5B67B" w14:textId="77777777" w:rsidTr="008B0661">
        <w:trPr>
          <w:trHeight w:val="678"/>
          <w:jc w:val="center"/>
        </w:trPr>
        <w:tc>
          <w:tcPr>
            <w:cnfStyle w:val="001000000000" w:firstRow="0" w:lastRow="0" w:firstColumn="1" w:lastColumn="0" w:oddVBand="0" w:evenVBand="0" w:oddHBand="0" w:evenHBand="0" w:firstRowFirstColumn="0" w:firstRowLastColumn="0" w:lastRowFirstColumn="0" w:lastRowLastColumn="0"/>
            <w:tcW w:w="1392" w:type="dxa"/>
          </w:tcPr>
          <w:p w14:paraId="146B3324" w14:textId="77777777" w:rsidR="003F3AB0" w:rsidRPr="003367B7" w:rsidRDefault="003F3AB0" w:rsidP="009A4AFC">
            <w:pPr>
              <w:pStyle w:val="Table"/>
            </w:pPr>
            <w:r w:rsidRPr="003367B7">
              <w:lastRenderedPageBreak/>
              <w:t>IV</w:t>
            </w:r>
          </w:p>
        </w:tc>
        <w:tc>
          <w:tcPr>
            <w:tcW w:w="1504" w:type="dxa"/>
          </w:tcPr>
          <w:p w14:paraId="6F95A176" w14:textId="77777777" w:rsidR="003F3AB0" w:rsidRPr="003367B7" w:rsidRDefault="003F3AB0" w:rsidP="009A4AFC">
            <w:pPr>
              <w:pStyle w:val="Table"/>
              <w:cnfStyle w:val="000000000000" w:firstRow="0" w:lastRow="0" w:firstColumn="0" w:lastColumn="0" w:oddVBand="0" w:evenVBand="0" w:oddHBand="0" w:evenHBand="0" w:firstRowFirstColumn="0" w:firstRowLastColumn="0" w:lastRowFirstColumn="0" w:lastRowLastColumn="0"/>
            </w:pPr>
            <w:r w:rsidRPr="003367B7">
              <w:t>0, 30 -&lt; 0, 40</w:t>
            </w:r>
          </w:p>
        </w:tc>
        <w:tc>
          <w:tcPr>
            <w:tcW w:w="1701" w:type="dxa"/>
          </w:tcPr>
          <w:p w14:paraId="5A6028F5" w14:textId="77777777" w:rsidR="003F3AB0" w:rsidRPr="003367B7" w:rsidRDefault="003F3AB0" w:rsidP="009A4AFC">
            <w:pPr>
              <w:pStyle w:val="Table"/>
              <w:cnfStyle w:val="000000000000" w:firstRow="0" w:lastRow="0" w:firstColumn="0" w:lastColumn="0" w:oddVBand="0" w:evenVBand="0" w:oddHBand="0" w:evenHBand="0" w:firstRowFirstColumn="0" w:firstRowLastColumn="0" w:lastRowFirstColumn="0" w:lastRowLastColumn="0"/>
            </w:pPr>
            <w:r w:rsidRPr="003367B7">
              <w:t>215 -&lt; 300</w:t>
            </w:r>
          </w:p>
        </w:tc>
        <w:tc>
          <w:tcPr>
            <w:tcW w:w="2693" w:type="dxa"/>
          </w:tcPr>
          <w:p w14:paraId="3610359E" w14:textId="77777777" w:rsidR="003F3AB0" w:rsidRPr="003367B7" w:rsidRDefault="003F3AB0" w:rsidP="009A4AFC">
            <w:pPr>
              <w:pStyle w:val="Table"/>
              <w:cnfStyle w:val="000000000000" w:firstRow="0" w:lastRow="0" w:firstColumn="0" w:lastColumn="0" w:oddVBand="0" w:evenVBand="0" w:oddHBand="0" w:evenHBand="0" w:firstRowFirstColumn="0" w:firstRowLastColumn="0" w:lastRowFirstColumn="0" w:lastRowLastColumn="0"/>
            </w:pPr>
            <w:r w:rsidRPr="003367B7">
              <w:t>Kayu meranti</w:t>
            </w:r>
          </w:p>
        </w:tc>
      </w:tr>
      <w:tr w:rsidR="00AC38CC" w:rsidRPr="009300B0" w14:paraId="2EED30CD" w14:textId="77777777" w:rsidTr="008B066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2" w:type="dxa"/>
          </w:tcPr>
          <w:p w14:paraId="55965C7B" w14:textId="77777777" w:rsidR="003F3AB0" w:rsidRPr="003367B7" w:rsidRDefault="003F3AB0" w:rsidP="009A4AFC">
            <w:pPr>
              <w:pStyle w:val="Table"/>
            </w:pPr>
            <w:r w:rsidRPr="003367B7">
              <w:t>V</w:t>
            </w:r>
          </w:p>
        </w:tc>
        <w:tc>
          <w:tcPr>
            <w:tcW w:w="1504" w:type="dxa"/>
          </w:tcPr>
          <w:p w14:paraId="0466C5AF" w14:textId="77777777" w:rsidR="003F3AB0" w:rsidRPr="003367B7"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3367B7">
              <w:t>&lt; 0, 30</w:t>
            </w:r>
          </w:p>
        </w:tc>
        <w:tc>
          <w:tcPr>
            <w:tcW w:w="1701" w:type="dxa"/>
          </w:tcPr>
          <w:p w14:paraId="75BA8CBC" w14:textId="77777777" w:rsidR="003F3AB0" w:rsidRPr="003367B7"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3367B7">
              <w:t>&lt; 215</w:t>
            </w:r>
          </w:p>
        </w:tc>
        <w:tc>
          <w:tcPr>
            <w:tcW w:w="2693" w:type="dxa"/>
          </w:tcPr>
          <w:p w14:paraId="10B5F10D" w14:textId="77777777" w:rsidR="003F3AB0" w:rsidRPr="003367B7" w:rsidRDefault="003F3AB0" w:rsidP="009A4AFC">
            <w:pPr>
              <w:pStyle w:val="Table"/>
              <w:cnfStyle w:val="000000100000" w:firstRow="0" w:lastRow="0" w:firstColumn="0" w:lastColumn="0" w:oddVBand="0" w:evenVBand="0" w:oddHBand="1" w:evenHBand="0" w:firstRowFirstColumn="0" w:firstRowLastColumn="0" w:lastRowFirstColumn="0" w:lastRowLastColumn="0"/>
            </w:pPr>
            <w:r w:rsidRPr="003367B7">
              <w:t xml:space="preserve">Kayu </w:t>
            </w:r>
            <w:proofErr w:type="spellStart"/>
            <w:r w:rsidRPr="003367B7">
              <w:t>gelam</w:t>
            </w:r>
            <w:proofErr w:type="spellEnd"/>
            <w:r w:rsidRPr="003367B7">
              <w:t xml:space="preserve">, </w:t>
            </w:r>
            <w:proofErr w:type="spellStart"/>
            <w:r w:rsidRPr="003367B7">
              <w:t>kelapa</w:t>
            </w:r>
            <w:proofErr w:type="spellEnd"/>
            <w:r w:rsidRPr="003367B7">
              <w:t>,</w:t>
            </w:r>
          </w:p>
        </w:tc>
      </w:tr>
    </w:tbl>
    <w:p w14:paraId="3D61917E" w14:textId="4C893098" w:rsidR="003F3AB0" w:rsidRDefault="003F3AB0" w:rsidP="003F3AB0">
      <w:pPr>
        <w:rPr>
          <w:lang w:val="nb-NO"/>
        </w:rPr>
      </w:pPr>
    </w:p>
    <w:p w14:paraId="3BFAE9A9" w14:textId="77777777" w:rsidR="00370EF8" w:rsidRDefault="003F3AB0" w:rsidP="00370EF8">
      <w:proofErr w:type="spellStart"/>
      <w:r w:rsidRPr="009300B0">
        <w:t>Kedalama</w:t>
      </w:r>
      <w:proofErr w:type="spellEnd"/>
      <w:r w:rsidRPr="009300B0">
        <w:t xml:space="preserve"> </w:t>
      </w:r>
      <w:proofErr w:type="spellStart"/>
      <w:r w:rsidRPr="009300B0">
        <w:t>pemakanan</w:t>
      </w:r>
      <w:proofErr w:type="spellEnd"/>
      <w:r w:rsidRPr="009300B0">
        <w:t xml:space="preserve"> pada proses </w:t>
      </w:r>
      <w:proofErr w:type="spellStart"/>
      <w:r w:rsidRPr="009300B0">
        <w:t>bubut</w:t>
      </w:r>
      <w:proofErr w:type="spellEnd"/>
      <w:r w:rsidRPr="009300B0">
        <w:t xml:space="preserve"> </w:t>
      </w:r>
      <w:proofErr w:type="spellStart"/>
      <w:r w:rsidRPr="009300B0">
        <w:t>kayu</w:t>
      </w:r>
      <w:proofErr w:type="spellEnd"/>
      <w:r w:rsidRPr="009300B0">
        <w:t xml:space="preserve"> </w:t>
      </w:r>
      <w:proofErr w:type="spellStart"/>
      <w:r w:rsidRPr="009300B0">
        <w:t>adalah</w:t>
      </w:r>
      <w:proofErr w:type="spellEnd"/>
      <w:r w:rsidRPr="009300B0">
        <w:t xml:space="preserve"> </w:t>
      </w:r>
      <w:proofErr w:type="spellStart"/>
      <w:r w:rsidRPr="009300B0">
        <w:t>sebesar</w:t>
      </w:r>
      <w:proofErr w:type="spellEnd"/>
      <w:r w:rsidRPr="009300B0">
        <w:t xml:space="preserve"> 2 mm, </w:t>
      </w:r>
      <w:proofErr w:type="spellStart"/>
      <w:r w:rsidRPr="009300B0">
        <w:t>maka</w:t>
      </w:r>
      <w:proofErr w:type="spellEnd"/>
      <w:r w:rsidRPr="009300B0">
        <w:t>:</w:t>
      </w:r>
    </w:p>
    <w:p w14:paraId="19657746" w14:textId="63D3CE16" w:rsidR="003F3AB0" w:rsidRPr="008E6ACE" w:rsidRDefault="003F3AB0" w:rsidP="009A4AFC">
      <w:pPr>
        <w:pStyle w:val="Equation"/>
        <w:rPr>
          <w:lang w:val="nb-NO"/>
        </w:rPr>
      </w:pPr>
      <m:oMath>
        <m:r>
          <w:rPr>
            <w:rFonts w:ascii="Cambria Math" w:hAnsi="Cambria Math"/>
            <w:lang w:val="id-ID"/>
          </w:rPr>
          <m:t>Fc</m:t>
        </m:r>
        <m:r>
          <m:rPr>
            <m:sty m:val="p"/>
          </m:rPr>
          <w:rPr>
            <w:rFonts w:ascii="Cambria Math" w:hAnsi="Cambria Math"/>
            <w:lang w:val="id-ID"/>
          </w:rPr>
          <m:t xml:space="preserve">=0.5 </m:t>
        </m:r>
        <m:r>
          <w:rPr>
            <w:rFonts w:ascii="Cambria Math" w:hAnsi="Cambria Math"/>
            <w:lang w:val="id-ID"/>
          </w:rPr>
          <m:t>x</m:t>
        </m:r>
        <m:r>
          <m:rPr>
            <m:sty m:val="p"/>
          </m:rPr>
          <w:rPr>
            <w:rFonts w:ascii="Cambria Math" w:hAnsi="Cambria Math"/>
            <w:lang w:val="id-ID"/>
          </w:rPr>
          <m:t xml:space="preserve"> </m:t>
        </m:r>
        <m:d>
          <m:dPr>
            <m:ctrlPr>
              <w:rPr>
                <w:rFonts w:ascii="Cambria Math" w:hAnsi="Cambria Math"/>
                <w:lang w:val="id-ID"/>
              </w:rPr>
            </m:ctrlPr>
          </m:dPr>
          <m:e>
            <m:f>
              <m:fPr>
                <m:ctrlPr>
                  <w:rPr>
                    <w:rFonts w:ascii="Cambria Math" w:hAnsi="Cambria Math"/>
                    <w:lang w:val="id-ID"/>
                  </w:rPr>
                </m:ctrlPr>
              </m:fPr>
              <m:num>
                <m:sSup>
                  <m:sSupPr>
                    <m:ctrlPr>
                      <w:rPr>
                        <w:rFonts w:ascii="Cambria Math" w:hAnsi="Cambria Math"/>
                        <w:lang w:val="id-ID"/>
                      </w:rPr>
                    </m:ctrlPr>
                  </m:sSupPr>
                  <m:e>
                    <m:r>
                      <w:rPr>
                        <w:rFonts w:ascii="Cambria Math" w:hAnsi="Cambria Math"/>
                        <w:lang w:val="id-ID"/>
                      </w:rPr>
                      <m:t>s</m:t>
                    </m:r>
                  </m:e>
                  <m:sup>
                    <m:r>
                      <m:rPr>
                        <m:sty m:val="p"/>
                      </m:rPr>
                      <w:rPr>
                        <w:rFonts w:ascii="Cambria Math" w:hAnsi="Cambria Math"/>
                        <w:lang w:val="id-ID"/>
                      </w:rPr>
                      <m:t>2</m:t>
                    </m:r>
                  </m:sup>
                </m:sSup>
              </m:num>
              <m:den>
                <m:func>
                  <m:funcPr>
                    <m:ctrlPr>
                      <w:rPr>
                        <w:rFonts w:ascii="Cambria Math" w:hAnsi="Cambria Math"/>
                        <w:lang w:val="id-ID"/>
                      </w:rPr>
                    </m:ctrlPr>
                  </m:funcPr>
                  <m:fName>
                    <m:r>
                      <m:rPr>
                        <m:sty m:val="p"/>
                      </m:rPr>
                      <w:rPr>
                        <w:rFonts w:ascii="Cambria Math" w:hAnsi="Cambria Math"/>
                        <w:lang w:val="id-ID"/>
                      </w:rPr>
                      <m:t>tan</m:t>
                    </m:r>
                  </m:fName>
                  <m:e>
                    <m:r>
                      <w:rPr>
                        <w:rFonts w:ascii="Cambria Math" w:hAnsi="Cambria Math"/>
                        <w:lang w:val="id-ID"/>
                      </w:rPr>
                      <m:t>φ</m:t>
                    </m:r>
                  </m:e>
                </m:func>
              </m:den>
            </m:f>
          </m:e>
        </m:d>
        <m:sSub>
          <m:sSubPr>
            <m:ctrlPr>
              <w:rPr>
                <w:rFonts w:ascii="Cambria Math" w:hAnsi="Cambria Math"/>
                <w:lang w:val="id-ID"/>
              </w:rPr>
            </m:ctrlPr>
          </m:sSubPr>
          <m:e>
            <m:r>
              <w:rPr>
                <w:rFonts w:ascii="Cambria Math" w:hAnsi="Cambria Math"/>
                <w:lang w:val="id-ID"/>
              </w:rPr>
              <m:t>τ</m:t>
            </m:r>
          </m:e>
          <m:sub>
            <m:r>
              <w:rPr>
                <w:rFonts w:ascii="Cambria Math" w:hAnsi="Cambria Math"/>
                <w:lang w:val="id-ID"/>
              </w:rPr>
              <m:t>p</m:t>
            </m:r>
          </m:sub>
        </m:sSub>
      </m:oMath>
      <w:r>
        <w:tab/>
      </w:r>
      <w:r w:rsidRPr="00AD5A1A">
        <w:rPr>
          <w:lang w:val="nb-NO"/>
        </w:rPr>
        <w:t>( 1 )</w:t>
      </w:r>
    </w:p>
    <w:p w14:paraId="17A5640F" w14:textId="1AEF0F5F" w:rsidR="00755F8A" w:rsidRPr="00AD5A1A" w:rsidRDefault="003F3AB0" w:rsidP="00954E5F">
      <w:pPr>
        <w:ind w:firstLine="0"/>
        <w:rPr>
          <w:lang w:val="nb-NO"/>
        </w:rPr>
      </w:pPr>
      <w:r w:rsidRPr="00AD5A1A">
        <w:rPr>
          <w:lang w:val="nb-NO"/>
        </w:rPr>
        <w:t xml:space="preserve">2. Torsi yang diperlukan </w:t>
      </w:r>
    </w:p>
    <w:p w14:paraId="0555BF90" w14:textId="462961F0" w:rsidR="003F3AB0" w:rsidRPr="00AD5A1A" w:rsidRDefault="00954E5F" w:rsidP="00954E5F">
      <w:pPr>
        <w:ind w:firstLine="0"/>
        <w:rPr>
          <w:lang w:val="nb-NO"/>
        </w:rPr>
      </w:pPr>
      <w:r>
        <w:rPr>
          <w:lang w:val="nb-NO"/>
        </w:rPr>
        <w:tab/>
      </w:r>
      <w:r w:rsidR="003F3AB0" w:rsidRPr="00AD5A1A">
        <w:rPr>
          <w:lang w:val="nb-NO"/>
        </w:rPr>
        <w:t xml:space="preserve">Kayu yang akan dibubut berdiamter 100 mm sehingga torsi yang terjadi </w:t>
      </w:r>
    </w:p>
    <w:p w14:paraId="15966411" w14:textId="4F961F6C" w:rsidR="003F3AB0" w:rsidRPr="00AD5A1A" w:rsidRDefault="003F3AB0" w:rsidP="009A4AFC">
      <w:pPr>
        <w:pStyle w:val="Equation"/>
        <w:rPr>
          <w:lang w:val="nb-NO"/>
        </w:rPr>
      </w:pPr>
      <w:r w:rsidRPr="00AD5A1A">
        <w:rPr>
          <w:lang w:val="nb-NO"/>
        </w:rPr>
        <w:t>T = F . r</w:t>
      </w:r>
      <w:r w:rsidRPr="00AD5A1A">
        <w:rPr>
          <w:lang w:val="nb-NO"/>
        </w:rPr>
        <w:tab/>
        <w:t>( 2 )</w:t>
      </w:r>
    </w:p>
    <w:p w14:paraId="4B63113E" w14:textId="77777777" w:rsidR="00755F8A" w:rsidRPr="00AD5A1A" w:rsidRDefault="00755F8A" w:rsidP="003F3AB0">
      <w:pPr>
        <w:rPr>
          <w:lang w:val="nb-NO"/>
        </w:rPr>
      </w:pPr>
    </w:p>
    <w:p w14:paraId="0B53E682" w14:textId="7DABEA23" w:rsidR="003F3AB0" w:rsidRPr="00AD5A1A" w:rsidRDefault="003F3AB0" w:rsidP="00954E5F">
      <w:pPr>
        <w:ind w:firstLine="0"/>
        <w:rPr>
          <w:lang w:val="nb-NO"/>
        </w:rPr>
      </w:pPr>
      <w:r w:rsidRPr="00AD5A1A">
        <w:rPr>
          <w:lang w:val="nb-NO"/>
        </w:rPr>
        <w:t>3. Bending pada gandar penahan</w:t>
      </w:r>
    </w:p>
    <w:p w14:paraId="2CBEC2D9" w14:textId="0346975C" w:rsidR="003F3AB0" w:rsidRPr="00AD5A1A" w:rsidRDefault="00954E5F" w:rsidP="00954E5F">
      <w:pPr>
        <w:ind w:firstLine="0"/>
        <w:rPr>
          <w:lang w:val="nb-NO"/>
        </w:rPr>
      </w:pPr>
      <w:r>
        <w:rPr>
          <w:noProof/>
          <w:lang w:val="nb-NO"/>
        </w:rPr>
        <w:tab/>
      </w:r>
      <w:r w:rsidR="003F3AB0" w:rsidRPr="00AD5A1A">
        <w:rPr>
          <w:noProof/>
          <w:lang w:val="nb-NO"/>
        </w:rPr>
        <w:t xml:space="preserve">Gaya yang diterima penahan adalah berat kayu dan gaya pembubutan 1.3 kg + 18,65 kg = 3.3 kg </w:t>
      </w:r>
    </w:p>
    <w:p w14:paraId="2D45CC76" w14:textId="77777777" w:rsidR="003F3AB0" w:rsidRPr="009300B0" w:rsidRDefault="003F3AB0" w:rsidP="003F3AB0">
      <w:r w:rsidRPr="009300B0">
        <w:rPr>
          <w:noProof/>
        </w:rPr>
        <mc:AlternateContent>
          <mc:Choice Requires="wpc">
            <w:drawing>
              <wp:inline distT="0" distB="0" distL="0" distR="0" wp14:anchorId="6F867D35" wp14:editId="11B91D2D">
                <wp:extent cx="3803904" cy="1397203"/>
                <wp:effectExtent l="0" t="0" r="0" b="0"/>
                <wp:docPr id="98"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0" name="Rectangle 80"/>
                        <wps:cNvSpPr/>
                        <wps:spPr>
                          <a:xfrm>
                            <a:off x="1479214" y="607768"/>
                            <a:ext cx="45719" cy="57790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Arrow Connector 81"/>
                        <wps:cNvCnPr/>
                        <wps:spPr>
                          <a:xfrm>
                            <a:off x="3167407" y="576251"/>
                            <a:ext cx="0" cy="274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 name="Text Box 82"/>
                        <wps:cNvSpPr txBox="1"/>
                        <wps:spPr>
                          <a:xfrm>
                            <a:off x="2568603" y="269014"/>
                            <a:ext cx="1029952" cy="307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160BD" w14:textId="77777777" w:rsidR="003F3AB0" w:rsidRPr="00C373DB" w:rsidRDefault="003F3AB0" w:rsidP="009A4AFC">
                              <w:pPr>
                                <w:pStyle w:val="PictureHeading"/>
                              </w:pPr>
                              <w:r w:rsidRPr="00C373DB">
                                <w:t>F= 19,95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721853" y="281119"/>
                            <a:ext cx="952194" cy="307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93C74" w14:textId="77777777" w:rsidR="003F3AB0" w:rsidRPr="00C373DB" w:rsidRDefault="003F3AB0" w:rsidP="009A4AFC">
                              <w:pPr>
                                <w:pStyle w:val="PictureHeading"/>
                              </w:pPr>
                              <w:r w:rsidRPr="00C373DB">
                                <w:t>L= 200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Arrow Connector 84"/>
                        <wps:cNvCnPr/>
                        <wps:spPr>
                          <a:xfrm>
                            <a:off x="1537377" y="551186"/>
                            <a:ext cx="1629962"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5" name="Parallelogram 85"/>
                        <wps:cNvSpPr/>
                        <wps:spPr>
                          <a:xfrm rot="5400000">
                            <a:off x="1021946" y="759408"/>
                            <a:ext cx="626522" cy="210129"/>
                          </a:xfrm>
                          <a:prstGeom prst="parallelogram">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flipV="1">
                            <a:off x="1563609" y="932038"/>
                            <a:ext cx="1620579" cy="1182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F867D35" id="Canvas 98" o:spid="_x0000_s1026" editas="canvas" style="width:299.5pt;height:110pt;mso-position-horizontal-relative:char;mso-position-vertical-relative:line" coordsize="38036,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036;height:13970;visibility:visible;mso-wrap-style:square">
                  <v:fill o:detectmouseclick="t"/>
                  <v:path o:connecttype="none"/>
                </v:shape>
                <v:rect id="Rectangle 80" o:spid="_x0000_s1028" style="position:absolute;left:14792;top:6077;width:45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" fillcolor="black [3213]" strokecolor="black [3213]" strokeweight="2pt"/>
                <v:shapetype id="_x0000_t32" coordsize="21600,21600" o:spt="32" o:oned="t" path="m,l21600,21600e" filled="f">
                  <v:path arrowok="t" fillok="f" o:connecttype="none"/>
                  <o:lock v:ext="edit" shapetype="t"/>
                </v:shapetype>
                <v:shape id="Straight Arrow Connector 81" o:spid="_x0000_s1029" type="#_x0000_t32" style="position:absolute;left:31674;top:5762;width:0;height:2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" strokecolor="black [3213]">
                  <v:stroke endarrow="block"/>
                </v:shape>
                <v:shapetype id="_x0000_t202" coordsize="21600,21600" o:spt="202" path="m,l,21600r21600,l21600,xe">
                  <v:stroke joinstyle="miter"/>
                  <v:path gradientshapeok="t" o:connecttype="rect"/>
                </v:shapetype>
                <v:shape id="Text Box 82" o:spid="_x0000_s1030" type="#_x0000_t202" style="position:absolute;left:25686;top:2690;width:10299;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D9160BD" w14:textId="77777777" w:rsidR="003F3AB0" w:rsidRPr="00C373DB" w:rsidRDefault="003F3AB0" w:rsidP="009A4AFC">
                        <w:pPr>
                          <w:pStyle w:val="PictureHeading"/>
                        </w:pPr>
                        <w:r w:rsidRPr="00C373DB">
                          <w:t>F= 19,95 kg</w:t>
                        </w:r>
                      </w:p>
                    </w:txbxContent>
                  </v:textbox>
                </v:shape>
                <v:shape id="Text Box 83" o:spid="_x0000_s1031" type="#_x0000_t202" style="position:absolute;left:17218;top:2811;width:9522;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4D393C74" w14:textId="77777777" w:rsidR="003F3AB0" w:rsidRPr="00C373DB" w:rsidRDefault="003F3AB0" w:rsidP="009A4AFC">
                        <w:pPr>
                          <w:pStyle w:val="PictureHeading"/>
                        </w:pPr>
                        <w:r w:rsidRPr="00C373DB">
                          <w:t>L= 200 mm</w:t>
                        </w:r>
                      </w:p>
                    </w:txbxContent>
                  </v:textbox>
                </v:shape>
                <v:shape id="Straight Arrow Connector 84" o:spid="_x0000_s1032" type="#_x0000_t32" style="position:absolute;left:15373;top:5511;width:1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" strokecolor="black [3213]">
                  <v:stroke startarrow="block"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5" o:spid="_x0000_s1033" type="#_x0000_t7" style="position:absolute;left:10219;top:7594;width:6265;height:2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" adj="1811" fillcolor="black [3213]" stroked="f" strokeweight="2pt">
                  <v:fill r:id="rId12" o:title="" color2="white [3212]" type="pattern"/>
                </v:shape>
                <v:line id="Straight Connector 88" o:spid="_x0000_s1034" style="position:absolute;flip:y;visibility:visible;mso-wrap-style:square" from="15636,9320" to="31841,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" strokecolor="black [3213]" strokeweight="2.25pt"/>
                <w10:anchorlock/>
              </v:group>
            </w:pict>
          </mc:Fallback>
        </mc:AlternateContent>
      </w:r>
    </w:p>
    <w:p w14:paraId="69C1853C" w14:textId="36A3CDF4" w:rsidR="003F3AB0" w:rsidRPr="000A7B6B" w:rsidRDefault="003F3AB0" w:rsidP="009A4AFC">
      <w:pPr>
        <w:pStyle w:val="PictureHeading"/>
      </w:pPr>
      <w:r w:rsidRPr="000A7B6B">
        <w:t xml:space="preserve">Gambar </w:t>
      </w:r>
      <w:r w:rsidR="000A7B6B">
        <w:t xml:space="preserve">2. Bending Gandar </w:t>
      </w:r>
      <w:proofErr w:type="spellStart"/>
      <w:r w:rsidR="000A7B6B">
        <w:t>Penahan</w:t>
      </w:r>
      <w:proofErr w:type="spellEnd"/>
    </w:p>
    <w:p w14:paraId="55FDC5E8" w14:textId="77777777" w:rsidR="003F3AB0" w:rsidRPr="009300B0" w:rsidRDefault="003F3AB0" w:rsidP="001F6BB1">
      <w:pPr>
        <w:ind w:firstLine="0"/>
      </w:pPr>
    </w:p>
    <w:p w14:paraId="039E45FA" w14:textId="77777777" w:rsidR="003F3AB0" w:rsidRPr="009300B0" w:rsidRDefault="003F3AB0" w:rsidP="003F3AB0">
      <w:r w:rsidRPr="009300B0">
        <w:t xml:space="preserve">Momen yang </w:t>
      </w:r>
      <w:proofErr w:type="spellStart"/>
      <w:r w:rsidRPr="009300B0">
        <w:t>terjadi</w:t>
      </w:r>
      <w:proofErr w:type="spellEnd"/>
      <w:r w:rsidRPr="009300B0">
        <w:t xml:space="preserve"> pada </w:t>
      </w:r>
      <w:proofErr w:type="spellStart"/>
      <w:r w:rsidRPr="009300B0">
        <w:t>poros</w:t>
      </w:r>
      <w:proofErr w:type="spellEnd"/>
      <w:r w:rsidRPr="009300B0">
        <w:t xml:space="preserve"> </w:t>
      </w:r>
      <w:proofErr w:type="spellStart"/>
      <w:r w:rsidRPr="009300B0">
        <w:t>gandar</w:t>
      </w:r>
      <w:proofErr w:type="spellEnd"/>
      <w:r w:rsidRPr="009300B0">
        <w:t xml:space="preserve"> </w:t>
      </w:r>
      <w:proofErr w:type="spellStart"/>
      <w:r w:rsidRPr="009300B0">
        <w:t>bawah</w:t>
      </w:r>
      <w:proofErr w:type="spellEnd"/>
      <w:r w:rsidRPr="009300B0">
        <w:t xml:space="preserve"> </w:t>
      </w:r>
      <w:proofErr w:type="spellStart"/>
      <w:r w:rsidRPr="009300B0">
        <w:t>adalah</w:t>
      </w:r>
      <w:proofErr w:type="spellEnd"/>
      <w:r w:rsidRPr="009300B0">
        <w:t xml:space="preserve"> </w:t>
      </w:r>
    </w:p>
    <w:p w14:paraId="69EF427D" w14:textId="1D697423" w:rsidR="003F3AB0" w:rsidRPr="008E6ACE" w:rsidRDefault="003F3AB0" w:rsidP="009A4AFC">
      <w:pPr>
        <w:pStyle w:val="Equation"/>
      </w:pPr>
      <w:r w:rsidRPr="008E6ACE">
        <w:t xml:space="preserve">M = </w:t>
      </w:r>
      <w:proofErr w:type="gramStart"/>
      <w:r w:rsidRPr="008E6ACE">
        <w:t>F.L</w:t>
      </w:r>
      <w:proofErr w:type="gramEnd"/>
      <w:r w:rsidRPr="008E6ACE">
        <w:tab/>
        <w:t xml:space="preserve"> ( 3 )</w:t>
      </w:r>
    </w:p>
    <w:p w14:paraId="1AD697DE" w14:textId="55B1062C" w:rsidR="003F3AB0" w:rsidRPr="008E6ACE" w:rsidRDefault="00954E5F" w:rsidP="00954E5F">
      <w:pPr>
        <w:ind w:firstLine="0"/>
      </w:pPr>
      <w:r w:rsidRPr="008E6ACE">
        <w:tab/>
      </w:r>
      <w:r w:rsidR="003F3AB0" w:rsidRPr="008E6ACE">
        <w:t xml:space="preserve">Jika </w:t>
      </w:r>
      <w:proofErr w:type="spellStart"/>
      <w:r w:rsidR="003F3AB0" w:rsidRPr="008E6ACE">
        <w:t>poros</w:t>
      </w:r>
      <w:proofErr w:type="spellEnd"/>
      <w:r w:rsidR="003F3AB0" w:rsidRPr="008E6ACE">
        <w:t xml:space="preserve"> </w:t>
      </w:r>
      <w:proofErr w:type="spellStart"/>
      <w:r w:rsidR="003F3AB0" w:rsidRPr="008E6ACE">
        <w:t>gandar</w:t>
      </w:r>
      <w:proofErr w:type="spellEnd"/>
      <w:r w:rsidR="003F3AB0" w:rsidRPr="008E6ACE">
        <w:t xml:space="preserve"> yang </w:t>
      </w:r>
      <w:proofErr w:type="spellStart"/>
      <w:r w:rsidR="003F3AB0" w:rsidRPr="008E6ACE">
        <w:t>dipilih</w:t>
      </w:r>
      <w:proofErr w:type="spellEnd"/>
      <w:r w:rsidR="003F3AB0" w:rsidRPr="008E6ACE">
        <w:t xml:space="preserve"> </w:t>
      </w:r>
      <w:proofErr w:type="spellStart"/>
      <w:r w:rsidR="003F3AB0" w:rsidRPr="008E6ACE">
        <w:t>menggunakan</w:t>
      </w:r>
      <w:proofErr w:type="spellEnd"/>
      <w:r w:rsidR="003F3AB0" w:rsidRPr="008E6ACE">
        <w:t xml:space="preserve"> pipa </w:t>
      </w:r>
      <w:proofErr w:type="spellStart"/>
      <w:r w:rsidR="003F3AB0" w:rsidRPr="008E6ACE">
        <w:t>dengan</w:t>
      </w:r>
      <w:proofErr w:type="spellEnd"/>
      <w:r w:rsidR="003F3AB0" w:rsidRPr="008E6ACE">
        <w:t xml:space="preserve"> material ss304 </w:t>
      </w:r>
      <w:proofErr w:type="spellStart"/>
      <w:r w:rsidR="003F3AB0" w:rsidRPr="008E6ACE">
        <w:t>dengan</w:t>
      </w:r>
      <w:proofErr w:type="spellEnd"/>
      <w:r w:rsidR="003F3AB0" w:rsidRPr="008E6ACE">
        <w:t xml:space="preserve"> </w:t>
      </w:r>
      <w:proofErr w:type="spellStart"/>
      <w:r w:rsidR="003F3AB0" w:rsidRPr="008E6ACE">
        <w:t>kekuatan</w:t>
      </w:r>
      <w:proofErr w:type="spellEnd"/>
      <w:r w:rsidR="003F3AB0" w:rsidRPr="008E6ACE">
        <w:t xml:space="preserve"> </w:t>
      </w:r>
      <w:proofErr w:type="spellStart"/>
      <w:r w:rsidR="003F3AB0" w:rsidRPr="008E6ACE">
        <w:t>tarik</w:t>
      </w:r>
      <w:proofErr w:type="spellEnd"/>
      <w:r w:rsidR="003F3AB0" w:rsidRPr="008E6ACE">
        <w:t xml:space="preserve"> 201 </w:t>
      </w:r>
      <w:proofErr w:type="spellStart"/>
      <w:r w:rsidR="003F3AB0" w:rsidRPr="008E6ACE">
        <w:t>Mpa</w:t>
      </w:r>
      <w:proofErr w:type="spellEnd"/>
      <w:r w:rsidR="003F3AB0" w:rsidRPr="008E6ACE">
        <w:t xml:space="preserve"> </w:t>
      </w:r>
      <w:proofErr w:type="spellStart"/>
      <w:r w:rsidR="003F3AB0" w:rsidRPr="008E6ACE">
        <w:t>sama</w:t>
      </w:r>
      <w:proofErr w:type="spellEnd"/>
      <w:r w:rsidR="003F3AB0" w:rsidRPr="008E6ACE">
        <w:t xml:space="preserve"> </w:t>
      </w:r>
      <w:proofErr w:type="spellStart"/>
      <w:r w:rsidR="003F3AB0" w:rsidRPr="008E6ACE">
        <w:t>dengan</w:t>
      </w:r>
      <w:proofErr w:type="spellEnd"/>
      <w:r w:rsidR="003F3AB0" w:rsidRPr="008E6ACE">
        <w:t xml:space="preserve"> 2,05 kg/mm</w:t>
      </w:r>
      <w:proofErr w:type="gramStart"/>
      <w:r w:rsidR="003F3AB0" w:rsidRPr="008E6ACE">
        <w:rPr>
          <w:vertAlign w:val="superscript"/>
        </w:rPr>
        <w:t>2</w:t>
      </w:r>
      <w:r w:rsidR="003F3AB0" w:rsidRPr="008E6ACE">
        <w:t xml:space="preserve"> .</w:t>
      </w:r>
      <w:proofErr w:type="gramEnd"/>
      <w:r w:rsidR="003F3AB0" w:rsidRPr="008E6ACE">
        <w:t xml:space="preserve"> </w:t>
      </w:r>
      <w:proofErr w:type="spellStart"/>
      <w:r w:rsidR="003F3AB0" w:rsidRPr="008E6ACE">
        <w:t>Tegangan</w:t>
      </w:r>
      <w:proofErr w:type="spellEnd"/>
      <w:r w:rsidR="003F3AB0" w:rsidRPr="008E6ACE">
        <w:t xml:space="preserve"> </w:t>
      </w:r>
      <w:proofErr w:type="spellStart"/>
      <w:r w:rsidR="003F3AB0" w:rsidRPr="008E6ACE">
        <w:t>ijin</w:t>
      </w:r>
      <w:proofErr w:type="spellEnd"/>
      <w:r w:rsidR="003F3AB0" w:rsidRPr="008E6ACE">
        <w:t xml:space="preserve"> </w:t>
      </w:r>
      <w:proofErr w:type="spellStart"/>
      <w:r w:rsidR="003F3AB0" w:rsidRPr="008E6ACE">
        <w:t>bahan</w:t>
      </w:r>
      <w:proofErr w:type="spellEnd"/>
      <w:r w:rsidR="003F3AB0" w:rsidRPr="008E6ACE">
        <w:t xml:space="preserve"> </w:t>
      </w:r>
      <w:proofErr w:type="spellStart"/>
      <w:r w:rsidR="003F3AB0" w:rsidRPr="008E6ACE">
        <w:t>sebagaimana</w:t>
      </w:r>
      <w:proofErr w:type="spellEnd"/>
      <w:r w:rsidR="003F3AB0" w:rsidRPr="008E6ACE">
        <w:t xml:space="preserve"> </w:t>
      </w:r>
      <w:proofErr w:type="spellStart"/>
      <w:r w:rsidR="003F3AB0" w:rsidRPr="008E6ACE">
        <w:t>diatas</w:t>
      </w:r>
      <w:proofErr w:type="spellEnd"/>
      <w:r w:rsidR="003F3AB0" w:rsidRPr="008E6ACE">
        <w:t xml:space="preserve">, </w:t>
      </w:r>
      <w:proofErr w:type="spellStart"/>
      <w:r w:rsidR="003F3AB0" w:rsidRPr="008E6ACE">
        <w:t>maka</w:t>
      </w:r>
      <w:proofErr w:type="spellEnd"/>
      <w:r w:rsidR="003F3AB0" w:rsidRPr="008E6ACE">
        <w:t xml:space="preserve"> </w:t>
      </w:r>
      <w:proofErr w:type="spellStart"/>
      <w:r w:rsidR="003F3AB0" w:rsidRPr="008E6ACE">
        <w:t>tegagan</w:t>
      </w:r>
      <w:proofErr w:type="spellEnd"/>
      <w:r w:rsidR="003F3AB0" w:rsidRPr="008E6ACE">
        <w:t xml:space="preserve"> </w:t>
      </w:r>
      <w:proofErr w:type="spellStart"/>
      <w:r w:rsidR="003F3AB0" w:rsidRPr="008E6ACE">
        <w:t>geser</w:t>
      </w:r>
      <w:proofErr w:type="spellEnd"/>
      <w:r w:rsidR="003F3AB0" w:rsidRPr="008E6ACE">
        <w:t xml:space="preserve"> </w:t>
      </w:r>
      <w:proofErr w:type="spellStart"/>
      <w:r w:rsidR="003F3AB0" w:rsidRPr="008E6ACE">
        <w:t>ijin</w:t>
      </w:r>
      <w:proofErr w:type="spellEnd"/>
      <w:r w:rsidR="003F3AB0" w:rsidRPr="008E6ACE">
        <w:t xml:space="preserve"> </w:t>
      </w:r>
      <w:proofErr w:type="spellStart"/>
      <w:proofErr w:type="gramStart"/>
      <w:r w:rsidR="003F3AB0" w:rsidRPr="008E6ACE">
        <w:t>sebesar</w:t>
      </w:r>
      <w:proofErr w:type="spellEnd"/>
      <w:r w:rsidR="003F3AB0" w:rsidRPr="008E6ACE">
        <w:t xml:space="preserve"> :</w:t>
      </w:r>
      <w:proofErr w:type="gramEnd"/>
    </w:p>
    <w:p w14:paraId="0BCB802F" w14:textId="686C4A40" w:rsidR="003F3AB0" w:rsidRPr="008E6ACE" w:rsidRDefault="00000000" w:rsidP="009A4AFC">
      <w:pPr>
        <w:pStyle w:val="Equation"/>
      </w:pP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u</m:t>
                </m:r>
              </m:sub>
            </m:sSub>
          </m:num>
          <m:den>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den>
        </m:f>
      </m:oMath>
      <w:r w:rsidR="00BE49B7" w:rsidRPr="008E6ACE">
        <w:tab/>
      </w:r>
      <w:r w:rsidR="003F3AB0" w:rsidRPr="008E6ACE">
        <w:t xml:space="preserve"> </w:t>
      </w:r>
      <w:proofErr w:type="gramStart"/>
      <w:r w:rsidR="003F3AB0" w:rsidRPr="008E6ACE">
        <w:t xml:space="preserve">( </w:t>
      </w:r>
      <w:r w:rsidR="00BE49B7" w:rsidRPr="008E6ACE">
        <w:t>4</w:t>
      </w:r>
      <w:proofErr w:type="gramEnd"/>
      <w:r w:rsidR="003F3AB0" w:rsidRPr="008E6ACE">
        <w:t xml:space="preserve"> )</w:t>
      </w:r>
    </w:p>
    <w:p w14:paraId="09500F2C" w14:textId="4E4F3FFE" w:rsidR="003F3AB0" w:rsidRPr="008E6ACE" w:rsidRDefault="00370EF8" w:rsidP="00370EF8">
      <w:pPr>
        <w:ind w:firstLine="0"/>
      </w:pPr>
      <w:r w:rsidRPr="008E6ACE">
        <w:tab/>
      </w:r>
      <w:proofErr w:type="spellStart"/>
      <w:r w:rsidR="003F3AB0" w:rsidRPr="008E6ACE">
        <w:t>Sehingga</w:t>
      </w:r>
      <w:proofErr w:type="spellEnd"/>
      <w:r w:rsidR="003F3AB0" w:rsidRPr="008E6ACE">
        <w:t xml:space="preserve"> </w:t>
      </w:r>
      <w:proofErr w:type="spellStart"/>
      <w:r w:rsidR="003F3AB0" w:rsidRPr="008E6ACE">
        <w:t>jika</w:t>
      </w:r>
      <w:proofErr w:type="spellEnd"/>
      <w:r w:rsidR="003F3AB0" w:rsidRPr="008E6ACE">
        <w:t xml:space="preserve"> </w:t>
      </w:r>
      <w:proofErr w:type="spellStart"/>
      <w:r w:rsidR="003F3AB0" w:rsidRPr="008E6ACE">
        <w:t>dengan</w:t>
      </w:r>
      <w:proofErr w:type="spellEnd"/>
      <w:r w:rsidR="003F3AB0" w:rsidRPr="008E6ACE">
        <w:t xml:space="preserve"> diameter </w:t>
      </w:r>
      <w:proofErr w:type="spellStart"/>
      <w:r w:rsidR="003F3AB0" w:rsidRPr="008E6ACE">
        <w:t>luar</w:t>
      </w:r>
      <w:proofErr w:type="spellEnd"/>
      <w:r w:rsidR="003F3AB0" w:rsidRPr="008E6ACE">
        <w:t xml:space="preserve"> 15 mm: </w:t>
      </w:r>
    </w:p>
    <w:p w14:paraId="5F5C3DCF" w14:textId="3F6F292F" w:rsidR="000A7B6B" w:rsidRPr="008E6ACE" w:rsidRDefault="000A7B6B">
      <w:pPr>
        <w:spacing w:after="0"/>
        <w:ind w:firstLine="448"/>
      </w:pPr>
      <w:r w:rsidRPr="008E6ACE">
        <w:br w:type="page"/>
      </w:r>
    </w:p>
    <w:p w14:paraId="268BB60F" w14:textId="77777777" w:rsidR="003F3AB0" w:rsidRPr="008E6ACE" w:rsidRDefault="003F3AB0" w:rsidP="003F3AB0"/>
    <w:p w14:paraId="5F62C175" w14:textId="77777777" w:rsidR="003F3AB0" w:rsidRPr="009300B0" w:rsidRDefault="003F3AB0" w:rsidP="009A4AFC">
      <w:pPr>
        <w:pStyle w:val="PictureHeading"/>
      </w:pPr>
      <w:r w:rsidRPr="009300B0">
        <w:rPr>
          <w:noProof/>
        </w:rPr>
        <w:drawing>
          <wp:inline distT="0" distB="0" distL="0" distR="0" wp14:anchorId="2C1BE3C5" wp14:editId="44FDD6A1">
            <wp:extent cx="1600200" cy="971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0200" cy="971550"/>
                    </a:xfrm>
                    <a:prstGeom prst="rect">
                      <a:avLst/>
                    </a:prstGeom>
                  </pic:spPr>
                </pic:pic>
              </a:graphicData>
            </a:graphic>
          </wp:inline>
        </w:drawing>
      </w:r>
    </w:p>
    <w:p w14:paraId="6AA4815D" w14:textId="4F17DC48" w:rsidR="003F3AB0" w:rsidRDefault="003F3AB0" w:rsidP="009A4AFC">
      <w:pPr>
        <w:pStyle w:val="PictureHeading"/>
      </w:pPr>
      <w:r w:rsidRPr="009300B0">
        <w:t>Gambar 3</w:t>
      </w:r>
      <w:r w:rsidR="000A7B6B">
        <w:t>.</w:t>
      </w:r>
      <w:r w:rsidRPr="009300B0">
        <w:t xml:space="preserve"> </w:t>
      </w:r>
      <w:r w:rsidR="000A7B6B">
        <w:t>Diameter Poros Gandar</w:t>
      </w:r>
    </w:p>
    <w:p w14:paraId="5E5A3A93" w14:textId="77777777" w:rsidR="000A7B6B" w:rsidRPr="009300B0" w:rsidRDefault="000A7B6B" w:rsidP="003F3AB0">
      <w:pPr>
        <w:jc w:val="center"/>
      </w:pPr>
    </w:p>
    <w:p w14:paraId="4403C126" w14:textId="1F66603C" w:rsidR="003F3AB0" w:rsidRPr="009A4AFC" w:rsidRDefault="003F3AB0" w:rsidP="009A4AFC">
      <w:pPr>
        <w:pStyle w:val="Equation"/>
      </w:pPr>
      <m:oMath>
        <m:r>
          <m:rPr>
            <m:sty m:val="p"/>
          </m:rPr>
          <w:rPr>
            <w:rFonts w:ascii="Cambria Math" w:hAnsi="Cambria Math"/>
          </w:rPr>
          <m:t>τ=</m:t>
        </m:r>
        <m:f>
          <m:fPr>
            <m:ctrlPr>
              <w:rPr>
                <w:rFonts w:ascii="Cambria Math" w:hAnsi="Cambria Math"/>
              </w:rPr>
            </m:ctrlPr>
          </m:fPr>
          <m:num>
            <m:r>
              <w:rPr>
                <w:rFonts w:ascii="Cambria Math" w:hAnsi="Cambria Math"/>
              </w:rPr>
              <m:t>M</m:t>
            </m:r>
          </m:num>
          <m:den>
            <m:f>
              <m:fPr>
                <m:ctrlPr>
                  <w:rPr>
                    <w:rFonts w:ascii="Cambria Math" w:hAnsi="Cambria Math"/>
                  </w:rPr>
                </m:ctrlPr>
              </m:fPr>
              <m:num>
                <m:r>
                  <w:rPr>
                    <w:rFonts w:ascii="Cambria Math" w:hAnsi="Cambria Math"/>
                  </w:rPr>
                  <m:t>π</m:t>
                </m:r>
              </m:num>
              <m:den>
                <m:r>
                  <m:rPr>
                    <m:sty m:val="p"/>
                  </m:rPr>
                  <w:rPr>
                    <w:rFonts w:ascii="Cambria Math" w:hAnsi="Cambria Math"/>
                  </w:rPr>
                  <m:t>64</m:t>
                </m:r>
              </m:den>
            </m:f>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4</m:t>
                </m:r>
              </m:sup>
            </m:sSup>
            <m:r>
              <m:rPr>
                <m:sty m:val="p"/>
              </m:rPr>
              <w:rPr>
                <w:rFonts w:ascii="Cambria Math" w:hAnsi="Cambria Math"/>
              </w:rPr>
              <m:t>)</m:t>
            </m:r>
          </m:den>
        </m:f>
        <m:r>
          <m:rPr>
            <m:sty m:val="p"/>
          </m:rPr>
          <w:rPr>
            <w:rFonts w:ascii="Cambria Math" w:hAnsi="Cambria Math"/>
          </w:rPr>
          <m:t>=</m:t>
        </m:r>
        <m:r>
          <w:rPr>
            <w:rFonts w:ascii="Cambria Math" w:hAnsi="Cambria Math"/>
          </w:rPr>
          <m:t>d</m:t>
        </m:r>
        <m:r>
          <m:rPr>
            <m:sty m:val="p"/>
          </m:rPr>
          <w:rPr>
            <w:rFonts w:ascii="Cambria Math" w:hAnsi="Cambria Math"/>
          </w:rPr>
          <m:t>=</m:t>
        </m:r>
        <m:rad>
          <m:radPr>
            <m:ctrlPr>
              <w:rPr>
                <w:rFonts w:ascii="Cambria Math" w:hAnsi="Cambria Math"/>
              </w:rPr>
            </m:ctrlPr>
          </m:radPr>
          <m:deg>
            <m:r>
              <m:rPr>
                <m:sty m:val="p"/>
              </m:rPr>
              <w:rPr>
                <w:rFonts w:ascii="Cambria Math" w:hAnsi="Cambria Math"/>
              </w:rPr>
              <m:t>4</m:t>
            </m:r>
          </m:deg>
          <m:e>
            <m:d>
              <m:dPr>
                <m:ctrlPr>
                  <w:rPr>
                    <w:rFonts w:ascii="Cambria Math" w:hAnsi="Cambria Math"/>
                  </w:rPr>
                </m:ctrlPr>
              </m:dPr>
              <m:e>
                <m:f>
                  <m:fPr>
                    <m:ctrlPr>
                      <w:rPr>
                        <w:rFonts w:ascii="Cambria Math" w:hAnsi="Cambria Math"/>
                      </w:rPr>
                    </m:ctrlPr>
                  </m:fPr>
                  <m:num>
                    <m:r>
                      <w:rPr>
                        <w:rFonts w:ascii="Cambria Math" w:hAnsi="Cambria Math"/>
                      </w:rPr>
                      <m:t>m</m:t>
                    </m:r>
                    <m:r>
                      <m:rPr>
                        <m:sty m:val="p"/>
                      </m:rPr>
                      <w:rPr>
                        <w:rFonts w:ascii="Cambria Math" w:hAnsi="Cambria Math"/>
                      </w:rPr>
                      <m:t>.64</m:t>
                    </m:r>
                  </m:num>
                  <m:den>
                    <m:r>
                      <w:rPr>
                        <w:rFonts w:ascii="Cambria Math" w:hAnsi="Cambria Math"/>
                      </w:rPr>
                      <m:t>π</m:t>
                    </m:r>
                    <m:r>
                      <m:rPr>
                        <m:sty m:val="p"/>
                      </m:rPr>
                      <w:rPr>
                        <w:rFonts w:ascii="Cambria Math" w:hAnsi="Cambria Math"/>
                      </w:rPr>
                      <m:t>.</m:t>
                    </m:r>
                    <m:r>
                      <w:rPr>
                        <w:rFonts w:ascii="Cambria Math" w:hAnsi="Cambria Math"/>
                      </w:rPr>
                      <m:t>τ</m:t>
                    </m:r>
                  </m:den>
                </m:f>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4</m:t>
                </m:r>
              </m:sup>
            </m:sSup>
            <m:r>
              <m:rPr>
                <m:sty m:val="p"/>
              </m:rPr>
              <w:rPr>
                <w:rFonts w:ascii="Cambria Math" w:hAnsi="Cambria Math"/>
              </w:rPr>
              <m:t>)</m:t>
            </m:r>
          </m:e>
        </m:rad>
      </m:oMath>
      <w:r w:rsidRPr="009A4AFC">
        <w:t xml:space="preserve">  </w:t>
      </w:r>
      <w:r w:rsidR="009A4AFC">
        <w:tab/>
      </w:r>
      <w:proofErr w:type="gramStart"/>
      <w:r w:rsidRPr="009A4AFC">
        <w:t xml:space="preserve">( </w:t>
      </w:r>
      <w:r w:rsidR="001F6BB1" w:rsidRPr="009A4AFC">
        <w:t>5</w:t>
      </w:r>
      <w:proofErr w:type="gramEnd"/>
      <w:r w:rsidRPr="009A4AFC">
        <w:t xml:space="preserve"> )</w:t>
      </w:r>
    </w:p>
    <w:p w14:paraId="58234A66" w14:textId="77777777" w:rsidR="00755F8A" w:rsidRPr="009300B0" w:rsidRDefault="00755F8A" w:rsidP="003F3AB0"/>
    <w:p w14:paraId="5F15AC04" w14:textId="56FF94CD" w:rsidR="003F3AB0" w:rsidRPr="009300B0" w:rsidRDefault="003F3AB0" w:rsidP="00370EF8">
      <w:pPr>
        <w:ind w:firstLine="0"/>
      </w:pPr>
      <w:r>
        <w:t xml:space="preserve">4. </w:t>
      </w:r>
      <w:proofErr w:type="spellStart"/>
      <w:r w:rsidRPr="009300B0">
        <w:t>Kecepatan</w:t>
      </w:r>
      <w:proofErr w:type="spellEnd"/>
      <w:r w:rsidRPr="009300B0">
        <w:t xml:space="preserve"> </w:t>
      </w:r>
      <w:proofErr w:type="spellStart"/>
      <w:r w:rsidRPr="009300B0">
        <w:t>pemakanan</w:t>
      </w:r>
      <w:proofErr w:type="spellEnd"/>
    </w:p>
    <w:p w14:paraId="5D74EDCB" w14:textId="5156BF66" w:rsidR="003F3AB0" w:rsidRPr="009300B0" w:rsidRDefault="00370EF8" w:rsidP="00370EF8">
      <w:pPr>
        <w:ind w:firstLine="0"/>
      </w:pPr>
      <w:r>
        <w:tab/>
      </w:r>
      <w:r w:rsidR="003F3AB0" w:rsidRPr="009300B0">
        <w:t xml:space="preserve">Pada proses </w:t>
      </w:r>
      <w:proofErr w:type="spellStart"/>
      <w:r w:rsidR="003F3AB0" w:rsidRPr="009300B0">
        <w:t>bubut</w:t>
      </w:r>
      <w:proofErr w:type="spellEnd"/>
      <w:r w:rsidR="003F3AB0" w:rsidRPr="009300B0">
        <w:t xml:space="preserve"> </w:t>
      </w:r>
      <w:proofErr w:type="spellStart"/>
      <w:r w:rsidR="003F3AB0" w:rsidRPr="009300B0">
        <w:t>menggunakan</w:t>
      </w:r>
      <w:proofErr w:type="spellEnd"/>
      <w:r w:rsidR="003F3AB0" w:rsidRPr="009300B0">
        <w:t xml:space="preserve"> </w:t>
      </w:r>
      <w:proofErr w:type="spellStart"/>
      <w:r w:rsidR="003F3AB0" w:rsidRPr="009300B0">
        <w:t>pahat</w:t>
      </w:r>
      <w:proofErr w:type="spellEnd"/>
      <w:r w:rsidR="003F3AB0" w:rsidRPr="009300B0">
        <w:t xml:space="preserve"> </w:t>
      </w:r>
      <w:proofErr w:type="spellStart"/>
      <w:r w:rsidR="003F3AB0" w:rsidRPr="009300B0">
        <w:t>bubut</w:t>
      </w:r>
      <w:proofErr w:type="spellEnd"/>
      <w:r w:rsidR="003F3AB0" w:rsidRPr="009300B0">
        <w:t xml:space="preserve"> HSS </w:t>
      </w:r>
      <w:proofErr w:type="spellStart"/>
      <w:r w:rsidR="003F3AB0" w:rsidRPr="009300B0">
        <w:t>dimana</w:t>
      </w:r>
      <w:proofErr w:type="spellEnd"/>
      <w:r w:rsidR="003F3AB0" w:rsidRPr="009300B0">
        <w:t xml:space="preserve"> </w:t>
      </w:r>
      <w:proofErr w:type="spellStart"/>
      <w:r w:rsidR="003F3AB0" w:rsidRPr="009300B0">
        <w:t>kecepatan</w:t>
      </w:r>
      <w:proofErr w:type="spellEnd"/>
      <w:r w:rsidR="003F3AB0" w:rsidRPr="009300B0">
        <w:t xml:space="preserve"> </w:t>
      </w:r>
      <w:proofErr w:type="spellStart"/>
      <w:r w:rsidR="003F3AB0" w:rsidRPr="009300B0">
        <w:t>potong</w:t>
      </w:r>
      <w:proofErr w:type="spellEnd"/>
      <w:r w:rsidR="003F3AB0" w:rsidRPr="009300B0">
        <w:t xml:space="preserve"> (Cs) </w:t>
      </w:r>
      <w:proofErr w:type="spellStart"/>
      <w:r w:rsidR="003F3AB0" w:rsidRPr="009300B0">
        <w:t>adalah</w:t>
      </w:r>
      <w:proofErr w:type="spellEnd"/>
      <w:r w:rsidR="003F3AB0" w:rsidRPr="009300B0">
        <w:t xml:space="preserve"> </w:t>
      </w:r>
      <w:proofErr w:type="spellStart"/>
      <w:r w:rsidR="003F3AB0" w:rsidRPr="009300B0">
        <w:t>sebesar</w:t>
      </w:r>
      <w:proofErr w:type="spellEnd"/>
      <w:r w:rsidR="003F3AB0" w:rsidRPr="009300B0">
        <w:t xml:space="preserve"> 90 m/min </w:t>
      </w:r>
      <w:proofErr w:type="spellStart"/>
      <w:r w:rsidR="003F3AB0" w:rsidRPr="009300B0">
        <w:t>sehingga</w:t>
      </w:r>
      <w:proofErr w:type="spellEnd"/>
      <w:r w:rsidR="003F3AB0" w:rsidRPr="009300B0">
        <w:t xml:space="preserve"> </w:t>
      </w:r>
      <w:proofErr w:type="spellStart"/>
      <w:r w:rsidR="003F3AB0" w:rsidRPr="009300B0">
        <w:t>menggunakan</w:t>
      </w:r>
      <w:proofErr w:type="spellEnd"/>
      <w:r w:rsidR="003F3AB0" w:rsidRPr="009300B0">
        <w:t xml:space="preserve"> </w:t>
      </w:r>
      <w:proofErr w:type="spellStart"/>
      <w:r w:rsidR="003F3AB0" w:rsidRPr="009300B0">
        <w:t>persamaan</w:t>
      </w:r>
      <w:proofErr w:type="spellEnd"/>
      <w:r w:rsidR="003F3AB0" w:rsidRPr="009300B0">
        <w:t xml:space="preserve"> </w:t>
      </w:r>
    </w:p>
    <w:p w14:paraId="69D36481" w14:textId="53C5DAEB" w:rsidR="003F3AB0" w:rsidRPr="00AD5A1A" w:rsidRDefault="003F3AB0" w:rsidP="009A4AFC">
      <w:pPr>
        <w:pStyle w:val="Equation"/>
        <w:rPr>
          <w:lang w:val="nb-NO"/>
        </w:rPr>
      </w:pPr>
      <m:oMath>
        <m:r>
          <w:rPr>
            <w:rFonts w:ascii="Cambria Math" w:hAnsi="Cambria Math"/>
          </w:rPr>
          <m:t>Cs</m:t>
        </m:r>
        <m:r>
          <w:rPr>
            <w:rFonts w:ascii="Cambria Math" w:hAnsi="Cambria Math"/>
            <w:lang w:val="nb-NO"/>
          </w:rPr>
          <m:t>=</m:t>
        </m:r>
        <m:f>
          <m:fPr>
            <m:ctrlPr>
              <w:rPr>
                <w:rFonts w:ascii="Cambria Math" w:hAnsi="Cambria Math"/>
                <w:i/>
              </w:rPr>
            </m:ctrlPr>
          </m:fPr>
          <m:num>
            <m:r>
              <w:rPr>
                <w:rFonts w:ascii="Cambria Math" w:hAnsi="Cambria Math"/>
              </w:rPr>
              <m:t>π</m:t>
            </m:r>
            <m:r>
              <w:rPr>
                <w:rFonts w:ascii="Cambria Math" w:hAnsi="Cambria Math"/>
                <w:lang w:val="nb-NO"/>
              </w:rPr>
              <m:t>.</m:t>
            </m:r>
            <m:r>
              <w:rPr>
                <w:rFonts w:ascii="Cambria Math" w:hAnsi="Cambria Math"/>
              </w:rPr>
              <m:t>d</m:t>
            </m:r>
            <m:r>
              <w:rPr>
                <w:rFonts w:ascii="Cambria Math" w:hAnsi="Cambria Math"/>
                <w:lang w:val="nb-NO"/>
              </w:rPr>
              <m:t>.</m:t>
            </m:r>
            <m:r>
              <w:rPr>
                <w:rFonts w:ascii="Cambria Math" w:hAnsi="Cambria Math"/>
              </w:rPr>
              <m:t>n</m:t>
            </m:r>
          </m:num>
          <m:den>
            <m:r>
              <w:rPr>
                <w:rFonts w:ascii="Cambria Math" w:hAnsi="Cambria Math"/>
                <w:lang w:val="nb-NO"/>
              </w:rPr>
              <m:t>1000</m:t>
            </m:r>
          </m:den>
        </m:f>
      </m:oMath>
      <w:r w:rsidR="00BE49B7" w:rsidRPr="00AD5A1A">
        <w:rPr>
          <w:lang w:val="nb-NO"/>
        </w:rPr>
        <w:tab/>
      </w:r>
      <w:r w:rsidRPr="00AD5A1A">
        <w:rPr>
          <w:lang w:val="nb-NO"/>
        </w:rPr>
        <w:t xml:space="preserve">( </w:t>
      </w:r>
      <w:r w:rsidR="001F6BB1" w:rsidRPr="00AD5A1A">
        <w:rPr>
          <w:lang w:val="nb-NO"/>
        </w:rPr>
        <w:t>6</w:t>
      </w:r>
      <w:r w:rsidRPr="00AD5A1A">
        <w:rPr>
          <w:lang w:val="nb-NO"/>
        </w:rPr>
        <w:t xml:space="preserve"> )</w:t>
      </w:r>
    </w:p>
    <w:p w14:paraId="6DC387F2" w14:textId="4FD259A4" w:rsidR="003F3AB0" w:rsidRPr="00AD5A1A" w:rsidRDefault="003F3AB0" w:rsidP="009A4AFC">
      <w:pPr>
        <w:pStyle w:val="Equation"/>
        <w:rPr>
          <w:lang w:val="nb-NO"/>
        </w:rPr>
      </w:pPr>
      <m:oMath>
        <m:r>
          <w:rPr>
            <w:rFonts w:ascii="Cambria Math" w:hAnsi="Cambria Math"/>
            <w:lang w:val="nb-NO"/>
          </w:rPr>
          <m:t>=</m:t>
        </m:r>
        <m:f>
          <m:fPr>
            <m:ctrlPr>
              <w:rPr>
                <w:rFonts w:ascii="Cambria Math" w:hAnsi="Cambria Math"/>
                <w:i/>
              </w:rPr>
            </m:ctrlPr>
          </m:fPr>
          <m:num>
            <m:r>
              <w:rPr>
                <w:rFonts w:ascii="Cambria Math" w:hAnsi="Cambria Math"/>
                <w:lang w:val="nb-NO"/>
              </w:rPr>
              <m:t>1000.</m:t>
            </m:r>
            <m:r>
              <w:rPr>
                <w:rFonts w:ascii="Cambria Math" w:hAnsi="Cambria Math"/>
              </w:rPr>
              <m:t>Cs</m:t>
            </m:r>
          </m:num>
          <m:den>
            <m:r>
              <w:rPr>
                <w:rFonts w:ascii="Cambria Math" w:hAnsi="Cambria Math"/>
              </w:rPr>
              <m:t>π</m:t>
            </m:r>
            <m:r>
              <w:rPr>
                <w:rFonts w:ascii="Cambria Math" w:hAnsi="Cambria Math"/>
                <w:lang w:val="nb-NO"/>
              </w:rPr>
              <m:t>.</m:t>
            </m:r>
            <m:r>
              <w:rPr>
                <w:rFonts w:ascii="Cambria Math" w:hAnsi="Cambria Math"/>
              </w:rPr>
              <m:t>d</m:t>
            </m:r>
          </m:den>
        </m:f>
      </m:oMath>
      <w:r w:rsidR="00BE49B7" w:rsidRPr="00AD5A1A">
        <w:rPr>
          <w:lang w:val="nb-NO"/>
        </w:rPr>
        <w:tab/>
      </w:r>
      <w:r w:rsidRPr="00AD5A1A">
        <w:rPr>
          <w:lang w:val="nb-NO"/>
        </w:rPr>
        <w:t xml:space="preserve">( </w:t>
      </w:r>
      <w:r w:rsidR="001F6BB1" w:rsidRPr="00AD5A1A">
        <w:rPr>
          <w:lang w:val="nb-NO"/>
        </w:rPr>
        <w:t>7</w:t>
      </w:r>
      <w:r w:rsidRPr="00AD5A1A">
        <w:rPr>
          <w:lang w:val="nb-NO"/>
        </w:rPr>
        <w:t xml:space="preserve"> )</w:t>
      </w:r>
    </w:p>
    <w:p w14:paraId="3DB0DB85" w14:textId="77777777" w:rsidR="00755F8A" w:rsidRPr="00AD5A1A" w:rsidRDefault="00755F8A" w:rsidP="003F3AB0">
      <w:pPr>
        <w:rPr>
          <w:lang w:val="nb-NO"/>
        </w:rPr>
      </w:pPr>
    </w:p>
    <w:p w14:paraId="01433C04" w14:textId="15F34F89" w:rsidR="003F3AB0" w:rsidRPr="00AD5A1A" w:rsidRDefault="003F3AB0" w:rsidP="00370EF8">
      <w:pPr>
        <w:ind w:firstLine="0"/>
        <w:rPr>
          <w:lang w:val="nb-NO"/>
        </w:rPr>
      </w:pPr>
      <w:r w:rsidRPr="00AD5A1A">
        <w:rPr>
          <w:lang w:val="nb-NO"/>
        </w:rPr>
        <w:t xml:space="preserve">5. Daya yang diperlukan </w:t>
      </w:r>
    </w:p>
    <w:p w14:paraId="0B62048D" w14:textId="21DE79D9" w:rsidR="003F3AB0" w:rsidRPr="00AD5A1A" w:rsidRDefault="00370EF8" w:rsidP="00370EF8">
      <w:pPr>
        <w:ind w:firstLine="0"/>
        <w:rPr>
          <w:lang w:val="nb-NO"/>
        </w:rPr>
      </w:pPr>
      <w:r>
        <w:rPr>
          <w:lang w:val="nb-NO"/>
        </w:rPr>
        <w:tab/>
      </w:r>
      <w:r w:rsidR="003F3AB0" w:rsidRPr="00AD5A1A">
        <w:rPr>
          <w:lang w:val="nb-NO"/>
        </w:rPr>
        <w:t>Dengan menggunakan mototr penggeraka 1500 rpm maka daya yang diperlukan untuk melakukan pembubutan adalah:</w:t>
      </w:r>
    </w:p>
    <w:p w14:paraId="4A55574F" w14:textId="2DF29F34" w:rsidR="003F3AB0" w:rsidRDefault="003F3AB0" w:rsidP="009A4AFC">
      <w:pPr>
        <w:pStyle w:val="Equation"/>
      </w:pPr>
      <m:oMath>
        <m:r>
          <w:rPr>
            <w:rFonts w:ascii="Cambria Math" w:hAnsi="Cambria Math"/>
          </w:rPr>
          <m:t>P</m:t>
        </m:r>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T</m:t>
                </m:r>
              </m:num>
              <m:den>
                <m:r>
                  <m:rPr>
                    <m:sty m:val="p"/>
                  </m:rPr>
                  <w:rPr>
                    <w:rFonts w:ascii="Cambria Math" w:hAnsi="Cambria Math"/>
                  </w:rPr>
                  <m:t>1000</m:t>
                </m:r>
              </m:den>
            </m:f>
            <m:r>
              <m:rPr>
                <m:sty m:val="p"/>
              </m:rPr>
              <w:rPr>
                <w:rFonts w:ascii="Cambria Math" w:hAnsi="Cambria Math"/>
              </w:rPr>
              <m:t>(2</m:t>
            </m:r>
            <m:r>
              <w:rPr>
                <w:rFonts w:ascii="Cambria Math" w:hAnsi="Cambria Math"/>
              </w:rPr>
              <m:t>π</m:t>
            </m:r>
            <m:f>
              <m:fPr>
                <m:ctrlPr>
                  <w:rPr>
                    <w:rFonts w:ascii="Cambria Math" w:hAnsi="Cambria Math"/>
                  </w:rPr>
                </m:ctrlPr>
              </m:fPr>
              <m:num>
                <m:r>
                  <w:rPr>
                    <w:rFonts w:ascii="Cambria Math" w:hAnsi="Cambria Math"/>
                  </w:rPr>
                  <m:t>n</m:t>
                </m:r>
              </m:num>
              <m:den>
                <m:r>
                  <m:rPr>
                    <m:sty m:val="p"/>
                  </m:rPr>
                  <w:rPr>
                    <w:rFonts w:ascii="Cambria Math" w:hAnsi="Cambria Math"/>
                  </w:rPr>
                  <m:t>60</m:t>
                </m:r>
              </m:den>
            </m:f>
            <m:r>
              <m:rPr>
                <m:sty m:val="p"/>
              </m:rPr>
              <w:rPr>
                <w:rFonts w:ascii="Cambria Math" w:hAnsi="Cambria Math"/>
              </w:rPr>
              <m:t>)</m:t>
            </m:r>
          </m:num>
          <m:den>
            <m:r>
              <m:rPr>
                <m:sty m:val="p"/>
              </m:rPr>
              <w:rPr>
                <w:rFonts w:ascii="Cambria Math" w:hAnsi="Cambria Math"/>
              </w:rPr>
              <m:t>102</m:t>
            </m:r>
          </m:den>
        </m:f>
      </m:oMath>
      <w:r w:rsidR="00BE49B7">
        <w:tab/>
      </w:r>
      <w:proofErr w:type="gramStart"/>
      <w:r w:rsidRPr="009300B0">
        <w:t xml:space="preserve">( </w:t>
      </w:r>
      <w:r w:rsidR="001F6BB1">
        <w:t>8</w:t>
      </w:r>
      <w:proofErr w:type="gramEnd"/>
      <w:r w:rsidRPr="009300B0">
        <w:t xml:space="preserve"> )</w:t>
      </w:r>
    </w:p>
    <w:p w14:paraId="3947D5F0" w14:textId="77777777" w:rsidR="00755F8A" w:rsidRPr="009300B0" w:rsidRDefault="00755F8A" w:rsidP="003F3AB0"/>
    <w:p w14:paraId="47035EFB" w14:textId="1FA8DAB3" w:rsidR="003F3AB0" w:rsidRPr="009300B0" w:rsidRDefault="003F3AB0" w:rsidP="00370EF8">
      <w:pPr>
        <w:ind w:firstLine="0"/>
      </w:pPr>
      <w:r>
        <w:t xml:space="preserve">6. </w:t>
      </w:r>
      <w:r w:rsidRPr="009300B0">
        <w:t xml:space="preserve">Daya </w:t>
      </w:r>
      <w:proofErr w:type="spellStart"/>
      <w:r w:rsidRPr="009300B0">
        <w:t>Rencana</w:t>
      </w:r>
      <w:proofErr w:type="spellEnd"/>
      <w:r w:rsidRPr="009300B0">
        <w:t xml:space="preserve"> </w:t>
      </w:r>
    </w:p>
    <w:p w14:paraId="675FAD48" w14:textId="7A552717" w:rsidR="003F3AB0" w:rsidRDefault="003F3AB0" w:rsidP="009A4AFC">
      <w:pPr>
        <w:pStyle w:val="Equation"/>
      </w:pPr>
      <w:r w:rsidRPr="009300B0">
        <w:t>Pd = Fc x P</w:t>
      </w:r>
      <w:proofErr w:type="gramStart"/>
      <w:r w:rsidR="00BE49B7">
        <w:tab/>
      </w:r>
      <w:r w:rsidRPr="009300B0">
        <w:t xml:space="preserve">( </w:t>
      </w:r>
      <w:r w:rsidR="001F6BB1">
        <w:t>9</w:t>
      </w:r>
      <w:proofErr w:type="gramEnd"/>
      <w:r w:rsidRPr="009300B0">
        <w:t xml:space="preserve"> )</w:t>
      </w:r>
    </w:p>
    <w:p w14:paraId="26EA2E8E" w14:textId="77777777" w:rsidR="00755F8A" w:rsidRPr="009300B0" w:rsidRDefault="00755F8A" w:rsidP="003F3AB0"/>
    <w:p w14:paraId="5C8784C9" w14:textId="2AD3FAEA" w:rsidR="003F3AB0" w:rsidRPr="009300B0" w:rsidRDefault="003F3AB0" w:rsidP="00370EF8">
      <w:pPr>
        <w:ind w:firstLine="0"/>
      </w:pPr>
      <w:r>
        <w:t xml:space="preserve">7. </w:t>
      </w:r>
      <w:r w:rsidRPr="009300B0">
        <w:t xml:space="preserve">Gaya </w:t>
      </w:r>
      <w:proofErr w:type="spellStart"/>
      <w:r w:rsidRPr="009300B0">
        <w:t>pencekaman</w:t>
      </w:r>
      <w:proofErr w:type="spellEnd"/>
    </w:p>
    <w:p w14:paraId="55FE06DC" w14:textId="6EF550F9" w:rsidR="003F3AB0" w:rsidRPr="00AD5A1A" w:rsidRDefault="00370EF8" w:rsidP="00370EF8">
      <w:pPr>
        <w:ind w:firstLine="0"/>
        <w:rPr>
          <w:lang w:val="nb-NO"/>
        </w:rPr>
      </w:pPr>
      <w:r w:rsidRPr="008E6ACE">
        <w:rPr>
          <w:lang w:val="en-ID"/>
        </w:rPr>
        <w:tab/>
      </w:r>
      <w:r w:rsidR="003F3AB0" w:rsidRPr="00AD5A1A">
        <w:rPr>
          <w:lang w:val="nb-NO"/>
        </w:rPr>
        <w:t>Gaya  yang  timbul  sewaktu  proses pemotongan  berlangsung  harus  dapat  diserap dan ditransmisikan oleh pemegang benda kerja (</w:t>
      </w:r>
      <w:r w:rsidR="003F3AB0" w:rsidRPr="00AD5A1A">
        <w:rPr>
          <w:i/>
          <w:lang w:val="nb-NO"/>
        </w:rPr>
        <w:t>chuck</w:t>
      </w:r>
      <w:r w:rsidR="003F3AB0" w:rsidRPr="00AD5A1A">
        <w:rPr>
          <w:lang w:val="nb-NO"/>
        </w:rPr>
        <w:t>).</w:t>
      </w:r>
    </w:p>
    <w:p w14:paraId="0D59F8B9" w14:textId="15205058" w:rsidR="003F3AB0" w:rsidRPr="009300B0" w:rsidRDefault="00000000" w:rsidP="009A4AFC">
      <w:pPr>
        <w:pStyle w:val="Equation"/>
      </w:pPr>
      <m:oMath>
        <m:sSub>
          <m:sSubPr>
            <m:ctrlPr>
              <w:rPr>
                <w:rFonts w:ascii="Cambria Math" w:hAnsi="Cambria Math"/>
              </w:rPr>
            </m:ctrlPr>
          </m:sSubPr>
          <m:e>
            <m:r>
              <w:rPr>
                <w:rFonts w:ascii="Cambria Math" w:hAnsi="Cambria Math"/>
              </w:rPr>
              <m:t>F</m:t>
            </m:r>
          </m:e>
          <m:sub>
            <m:r>
              <w:rPr>
                <w:rFonts w:ascii="Cambria Math" w:hAnsi="Cambria Math"/>
              </w:rPr>
              <m:t>sp</m:t>
            </m:r>
          </m:sub>
        </m:sSub>
        <m:r>
          <m:rPr>
            <m:sty m:val="p"/>
          </m:rPr>
          <w:rPr>
            <w:rFonts w:ascii="Cambria Math" w:hAnsi="Cambria Math"/>
            <w:lang w:val="nb-NO"/>
          </w:rPr>
          <m:t>=</m:t>
        </m:r>
        <m:f>
          <m:fPr>
            <m:ctrlPr>
              <w:rPr>
                <w:rFonts w:ascii="Cambria Math" w:hAnsi="Cambria Math"/>
              </w:rPr>
            </m:ctrlPr>
          </m:fPr>
          <m:num>
            <m:r>
              <w:rPr>
                <w:rFonts w:ascii="Cambria Math" w:hAnsi="Cambria Math"/>
              </w:rPr>
              <m:t>Fs</m:t>
            </m:r>
            <m:r>
              <m:rPr>
                <m:sty m:val="p"/>
              </m:rPr>
              <w:rPr>
                <w:rFonts w:ascii="Cambria Math" w:hAnsi="Cambria Math"/>
                <w:lang w:val="nb-NO"/>
              </w:rPr>
              <m:t>.</m:t>
            </m:r>
            <m:r>
              <w:rPr>
                <w:rFonts w:ascii="Cambria Math" w:hAnsi="Cambria Math"/>
              </w:rPr>
              <m:t>Sz</m:t>
            </m:r>
          </m:num>
          <m:den>
            <m:r>
              <w:rPr>
                <w:rFonts w:ascii="Cambria Math" w:hAnsi="Cambria Math"/>
              </w:rPr>
              <m:t>μsp</m:t>
            </m:r>
          </m:den>
        </m:f>
        <m:r>
          <m:rPr>
            <m:sty m:val="p"/>
          </m:rPr>
          <w:rPr>
            <w:rFonts w:ascii="Cambria Math" w:hAnsi="Cambria Math"/>
            <w:lang w:val="nb-NO"/>
          </w:rPr>
          <m:t>.</m:t>
        </m:r>
        <m:f>
          <m:fPr>
            <m:ctrlPr>
              <w:rPr>
                <w:rFonts w:ascii="Cambria Math" w:hAnsi="Cambria Math"/>
              </w:rPr>
            </m:ctrlPr>
          </m:fPr>
          <m:num>
            <m:r>
              <w:rPr>
                <w:rFonts w:ascii="Cambria Math" w:hAnsi="Cambria Math"/>
              </w:rPr>
              <m:t>dz</m:t>
            </m:r>
          </m:num>
          <m:den>
            <m:r>
              <w:rPr>
                <w:rFonts w:ascii="Cambria Math" w:hAnsi="Cambria Math"/>
              </w:rPr>
              <m:t>dsp</m:t>
            </m:r>
          </m:den>
        </m:f>
      </m:oMath>
      <w:r w:rsidR="003F3AB0" w:rsidRPr="00AD5A1A">
        <w:rPr>
          <w:lang w:val="nb-NO"/>
        </w:rPr>
        <w:t xml:space="preserve"> </w:t>
      </w:r>
      <w:r w:rsidR="009A4AFC">
        <w:rPr>
          <w:lang w:val="nb-NO"/>
        </w:rPr>
        <w:t xml:space="preserve"> </w:t>
      </w:r>
      <w:r w:rsidR="009A4AFC">
        <w:rPr>
          <w:lang w:val="nb-NO"/>
        </w:rPr>
        <w:tab/>
      </w:r>
      <w:r w:rsidR="003F3AB0" w:rsidRPr="00370EF8">
        <w:rPr>
          <w:lang w:val="nb-NO"/>
        </w:rPr>
        <w:t xml:space="preserve">( </w:t>
      </w:r>
      <w:r w:rsidR="001F6BB1">
        <w:t>10</w:t>
      </w:r>
      <w:r w:rsidR="003F3AB0" w:rsidRPr="009300B0">
        <w:t xml:space="preserve"> )</w:t>
      </w:r>
    </w:p>
    <w:p w14:paraId="4FA779AB" w14:textId="77777777" w:rsidR="003F3AB0" w:rsidRPr="009300B0" w:rsidRDefault="003F3AB0" w:rsidP="003F3AB0">
      <w:proofErr w:type="spellStart"/>
      <w:r w:rsidRPr="009300B0">
        <w:t>Dengna</w:t>
      </w:r>
      <w:proofErr w:type="spellEnd"/>
      <w:r w:rsidRPr="009300B0">
        <w:t xml:space="preserve"> </w:t>
      </w:r>
      <w:proofErr w:type="spellStart"/>
      <w:r w:rsidRPr="009300B0">
        <w:t>Fsp</w:t>
      </w:r>
      <w:proofErr w:type="spellEnd"/>
      <w:r w:rsidRPr="009300B0">
        <w:t xml:space="preserve"> </w:t>
      </w:r>
      <w:proofErr w:type="spellStart"/>
      <w:r w:rsidRPr="009300B0">
        <w:t>merupakan</w:t>
      </w:r>
      <w:proofErr w:type="spellEnd"/>
      <w:r w:rsidRPr="009300B0">
        <w:t xml:space="preserve"> </w:t>
      </w:r>
      <w:proofErr w:type="spellStart"/>
      <w:r w:rsidRPr="009300B0">
        <w:t>gaya</w:t>
      </w:r>
      <w:proofErr w:type="spellEnd"/>
      <w:r w:rsidRPr="009300B0">
        <w:t xml:space="preserve"> </w:t>
      </w:r>
      <w:proofErr w:type="spellStart"/>
      <w:r w:rsidRPr="009300B0">
        <w:t>cekam</w:t>
      </w:r>
      <w:proofErr w:type="spellEnd"/>
      <w:r w:rsidRPr="009300B0">
        <w:t xml:space="preserve">, Fs </w:t>
      </w:r>
      <w:proofErr w:type="spellStart"/>
      <w:r w:rsidRPr="009300B0">
        <w:t>gaya</w:t>
      </w:r>
      <w:proofErr w:type="spellEnd"/>
      <w:r w:rsidRPr="009300B0">
        <w:t xml:space="preserve"> </w:t>
      </w:r>
      <w:proofErr w:type="spellStart"/>
      <w:r w:rsidRPr="009300B0">
        <w:t>potong</w:t>
      </w:r>
      <w:proofErr w:type="spellEnd"/>
      <w:r w:rsidRPr="009300B0">
        <w:t xml:space="preserve"> </w:t>
      </w:r>
      <w:proofErr w:type="spellStart"/>
      <w:r w:rsidRPr="009300B0">
        <w:t>utama</w:t>
      </w:r>
      <w:proofErr w:type="spellEnd"/>
      <w:r w:rsidRPr="009300B0">
        <w:t xml:space="preserve">, </w:t>
      </w:r>
      <w:proofErr w:type="spellStart"/>
      <w:r w:rsidRPr="009300B0">
        <w:t>dz</w:t>
      </w:r>
      <w:proofErr w:type="spellEnd"/>
      <w:r w:rsidRPr="009300B0">
        <w:t xml:space="preserve"> diameter </w:t>
      </w:r>
      <w:proofErr w:type="spellStart"/>
      <w:r w:rsidRPr="009300B0">
        <w:t>benda</w:t>
      </w:r>
      <w:proofErr w:type="spellEnd"/>
      <w:r w:rsidRPr="009300B0">
        <w:t xml:space="preserve"> yang </w:t>
      </w:r>
      <w:proofErr w:type="spellStart"/>
      <w:r w:rsidRPr="009300B0">
        <w:t>dibubut</w:t>
      </w:r>
      <w:proofErr w:type="spellEnd"/>
      <w:r w:rsidRPr="009300B0">
        <w:t xml:space="preserve"> </w:t>
      </w:r>
      <w:proofErr w:type="spellStart"/>
      <w:r w:rsidRPr="009300B0">
        <w:t>dz</w:t>
      </w:r>
      <w:proofErr w:type="spellEnd"/>
      <w:r w:rsidRPr="009300B0">
        <w:t xml:space="preserve"> diameter yang </w:t>
      </w:r>
      <w:proofErr w:type="spellStart"/>
      <w:proofErr w:type="gramStart"/>
      <w:r w:rsidRPr="009300B0">
        <w:t>dicekam.Sz</w:t>
      </w:r>
      <w:proofErr w:type="spellEnd"/>
      <w:proofErr w:type="gramEnd"/>
      <w:r w:rsidRPr="009300B0">
        <w:t xml:space="preserve"> factor </w:t>
      </w:r>
      <w:proofErr w:type="spellStart"/>
      <w:r w:rsidRPr="009300B0">
        <w:t>keselamatan</w:t>
      </w:r>
      <w:proofErr w:type="spellEnd"/>
      <w:r w:rsidRPr="009300B0">
        <w:t xml:space="preserve"> (safety factor) </w:t>
      </w:r>
      <w:proofErr w:type="spellStart"/>
      <w:r w:rsidRPr="009300B0">
        <w:t>nilainya</w:t>
      </w:r>
      <w:proofErr w:type="spellEnd"/>
      <w:r w:rsidRPr="009300B0">
        <w:t xml:space="preserve"> ˃2</w:t>
      </w:r>
    </w:p>
    <w:p w14:paraId="66F37241" w14:textId="79A574B4" w:rsidR="003F3AB0" w:rsidRPr="009300B0" w:rsidRDefault="00000000" w:rsidP="009A4AFC">
      <w:pPr>
        <w:pStyle w:val="Equation"/>
      </w:pPr>
      <m:oMath>
        <m:sSub>
          <m:sSubPr>
            <m:ctrlPr>
              <w:rPr>
                <w:rFonts w:ascii="Cambria Math" w:hAnsi="Cambria Math"/>
              </w:rPr>
            </m:ctrlPr>
          </m:sSubPr>
          <m:e>
            <m:r>
              <w:rPr>
                <w:rFonts w:ascii="Cambria Math" w:hAnsi="Cambria Math"/>
              </w:rPr>
              <m:t>F</m:t>
            </m:r>
          </m:e>
          <m:sub>
            <m:r>
              <w:rPr>
                <w:rFonts w:ascii="Cambria Math" w:hAnsi="Cambria Math"/>
              </w:rPr>
              <m:t>sp</m:t>
            </m:r>
          </m:sub>
        </m:sSub>
        <m:r>
          <m:rPr>
            <m:sty m:val="p"/>
          </m:rPr>
          <w:rPr>
            <w:rFonts w:ascii="Cambria Math" w:hAnsi="Cambria Math"/>
          </w:rPr>
          <m:t>=</m:t>
        </m:r>
        <m:f>
          <m:fPr>
            <m:ctrlPr>
              <w:rPr>
                <w:rFonts w:ascii="Cambria Math" w:hAnsi="Cambria Math"/>
              </w:rPr>
            </m:ctrlPr>
          </m:fPr>
          <m:num>
            <m:r>
              <w:rPr>
                <w:rFonts w:ascii="Cambria Math" w:hAnsi="Cambria Math"/>
              </w:rPr>
              <m:t>Fs</m:t>
            </m:r>
            <m:r>
              <m:rPr>
                <m:sty m:val="p"/>
              </m:rPr>
              <w:rPr>
                <w:rFonts w:ascii="Cambria Math" w:hAnsi="Cambria Math"/>
              </w:rPr>
              <m:t>.</m:t>
            </m:r>
            <m:r>
              <w:rPr>
                <w:rFonts w:ascii="Cambria Math" w:hAnsi="Cambria Math"/>
              </w:rPr>
              <m:t>Sz</m:t>
            </m:r>
          </m:num>
          <m:den>
            <m:r>
              <w:rPr>
                <w:rFonts w:ascii="Cambria Math" w:hAnsi="Cambria Math"/>
              </w:rPr>
              <m:t>μsp</m:t>
            </m:r>
          </m:den>
        </m:f>
        <m:r>
          <m:rPr>
            <m:sty m:val="p"/>
          </m:rPr>
          <w:rPr>
            <w:rFonts w:ascii="Cambria Math" w:hAnsi="Cambria Math"/>
          </w:rPr>
          <m:t>.</m:t>
        </m:r>
        <m:f>
          <m:fPr>
            <m:ctrlPr>
              <w:rPr>
                <w:rFonts w:ascii="Cambria Math" w:hAnsi="Cambria Math"/>
              </w:rPr>
            </m:ctrlPr>
          </m:fPr>
          <m:num>
            <m:r>
              <w:rPr>
                <w:rFonts w:ascii="Cambria Math" w:hAnsi="Cambria Math"/>
              </w:rPr>
              <m:t>dz</m:t>
            </m:r>
          </m:num>
          <m:den>
            <m:r>
              <w:rPr>
                <w:rFonts w:ascii="Cambria Math" w:hAnsi="Cambria Math"/>
              </w:rPr>
              <m:t>dsp</m:t>
            </m:r>
          </m:den>
        </m:f>
      </m:oMath>
      <w:r w:rsidR="003F3AB0" w:rsidRPr="009300B0">
        <w:t xml:space="preserve"> </w:t>
      </w:r>
      <w:r w:rsidR="009A4AFC">
        <w:tab/>
      </w:r>
      <w:proofErr w:type="gramStart"/>
      <w:r w:rsidR="003F3AB0" w:rsidRPr="009300B0">
        <w:t xml:space="preserve">( </w:t>
      </w:r>
      <w:r w:rsidR="00BE49B7">
        <w:t>1</w:t>
      </w:r>
      <w:r w:rsidR="001F6BB1">
        <w:t>1</w:t>
      </w:r>
      <w:proofErr w:type="gramEnd"/>
      <w:r w:rsidR="003F3AB0" w:rsidRPr="009300B0">
        <w:t xml:space="preserve"> )</w:t>
      </w:r>
    </w:p>
    <w:p w14:paraId="24731F5A" w14:textId="7F72F6B0" w:rsidR="00755F8A" w:rsidRPr="008E6ACE" w:rsidRDefault="003F3AB0" w:rsidP="009A4AFC">
      <w:pPr>
        <w:pStyle w:val="Equation"/>
        <w:rPr>
          <w:lang w:val="nb-NO"/>
        </w:rPr>
      </w:pPr>
      <w:r w:rsidRPr="008E6ACE">
        <w:rPr>
          <w:lang w:val="nb-NO"/>
        </w:rPr>
        <w:t xml:space="preserve">Fs = ks.A </w:t>
      </w:r>
      <w:r w:rsidR="009A4AFC">
        <w:rPr>
          <w:lang w:val="nb-NO"/>
        </w:rPr>
        <w:tab/>
      </w:r>
      <w:r w:rsidRPr="008E6ACE">
        <w:rPr>
          <w:lang w:val="nb-NO"/>
        </w:rPr>
        <w:t xml:space="preserve">( </w:t>
      </w:r>
      <w:r w:rsidR="00BE49B7" w:rsidRPr="008E6ACE">
        <w:rPr>
          <w:lang w:val="nb-NO"/>
        </w:rPr>
        <w:t>1</w:t>
      </w:r>
      <w:r w:rsidR="001F6BB1" w:rsidRPr="008E6ACE">
        <w:rPr>
          <w:lang w:val="nb-NO"/>
        </w:rPr>
        <w:t>2</w:t>
      </w:r>
      <w:r w:rsidRPr="008E6ACE">
        <w:rPr>
          <w:lang w:val="nb-NO"/>
        </w:rPr>
        <w:t xml:space="preserve"> )</w:t>
      </w:r>
    </w:p>
    <w:p w14:paraId="0BC3D85B" w14:textId="77777777" w:rsidR="00755F8A" w:rsidRPr="008E6ACE" w:rsidRDefault="00755F8A">
      <w:pPr>
        <w:spacing w:after="0"/>
        <w:ind w:firstLine="448"/>
        <w:rPr>
          <w:lang w:val="nb-NO"/>
        </w:rPr>
      </w:pPr>
      <w:r w:rsidRPr="008E6ACE">
        <w:rPr>
          <w:lang w:val="nb-NO"/>
        </w:rPr>
        <w:br w:type="page"/>
      </w:r>
    </w:p>
    <w:p w14:paraId="13845844" w14:textId="3F92076E" w:rsidR="003F3AB0" w:rsidRPr="008E6ACE" w:rsidRDefault="00B816ED" w:rsidP="00AD5A1A">
      <w:pPr>
        <w:pStyle w:val="Heading3"/>
        <w:rPr>
          <w:i/>
          <w:iCs/>
          <w:lang w:val="nb-NO"/>
        </w:rPr>
      </w:pPr>
      <w:r w:rsidRPr="008E6ACE">
        <w:rPr>
          <w:i/>
          <w:iCs/>
          <w:lang w:val="nb-NO"/>
        </w:rPr>
        <w:lastRenderedPageBreak/>
        <w:t>2.</w:t>
      </w:r>
      <w:r w:rsidR="0011132D" w:rsidRPr="008E6ACE">
        <w:rPr>
          <w:i/>
          <w:iCs/>
          <w:lang w:val="nb-NO"/>
        </w:rPr>
        <w:t>5</w:t>
      </w:r>
      <w:r w:rsidRPr="008E6ACE">
        <w:rPr>
          <w:i/>
          <w:iCs/>
          <w:lang w:val="nb-NO"/>
        </w:rPr>
        <w:t xml:space="preserve"> Pemilihan Komponen </w:t>
      </w:r>
    </w:p>
    <w:p w14:paraId="0C1217AE" w14:textId="47CF569A" w:rsidR="00B816ED" w:rsidRDefault="00B816ED" w:rsidP="00B816ED">
      <w:pPr>
        <w:rPr>
          <w:lang w:val="nb-NO"/>
        </w:rPr>
      </w:pPr>
      <w:r w:rsidRPr="00B816ED">
        <w:rPr>
          <w:lang w:val="nb-NO"/>
        </w:rPr>
        <w:t>Berikut pemilihan dan data k</w:t>
      </w:r>
      <w:r>
        <w:rPr>
          <w:lang w:val="nb-NO"/>
        </w:rPr>
        <w:t>omponen yang akan dipergunakan pada perancangan mesin bubut kayu :</w:t>
      </w:r>
    </w:p>
    <w:p w14:paraId="783A1FCB" w14:textId="242A1D60" w:rsidR="00B816ED" w:rsidRPr="005D50DF" w:rsidRDefault="005D50DF" w:rsidP="009A4AFC">
      <w:pPr>
        <w:pStyle w:val="Tabletitle"/>
      </w:pPr>
      <w:r>
        <w:t>Tabel 2. Variasi Komponen Yang Akan Digunakan</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261"/>
        <w:gridCol w:w="1986"/>
        <w:gridCol w:w="2049"/>
        <w:gridCol w:w="2076"/>
      </w:tblGrid>
      <w:tr w:rsidR="00B816ED" w:rsidRPr="00B816ED" w14:paraId="45840337" w14:textId="77777777" w:rsidTr="008B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vMerge w:val="restart"/>
            <w:tcBorders>
              <w:top w:val="none" w:sz="0" w:space="0" w:color="auto"/>
              <w:left w:val="none" w:sz="0" w:space="0" w:color="auto"/>
              <w:bottom w:val="none" w:sz="0" w:space="0" w:color="auto"/>
              <w:right w:val="none" w:sz="0" w:space="0" w:color="auto"/>
            </w:tcBorders>
          </w:tcPr>
          <w:p w14:paraId="462C123C" w14:textId="77777777" w:rsidR="00B816ED" w:rsidRPr="004706DD" w:rsidRDefault="00B816ED" w:rsidP="009A4AFC">
            <w:pPr>
              <w:pStyle w:val="Table"/>
              <w:jc w:val="center"/>
            </w:pPr>
            <w:r w:rsidRPr="004706DD">
              <w:t>NO</w:t>
            </w:r>
          </w:p>
          <w:p w14:paraId="23C45DAB" w14:textId="77777777" w:rsidR="00B816ED" w:rsidRPr="004706DD" w:rsidRDefault="00B816ED" w:rsidP="009A4AFC">
            <w:pPr>
              <w:pStyle w:val="Table"/>
              <w:jc w:val="center"/>
            </w:pPr>
          </w:p>
        </w:tc>
        <w:tc>
          <w:tcPr>
            <w:tcW w:w="734" w:type="dxa"/>
            <w:vMerge w:val="restart"/>
            <w:tcBorders>
              <w:top w:val="none" w:sz="0" w:space="0" w:color="auto"/>
              <w:left w:val="none" w:sz="0" w:space="0" w:color="auto"/>
              <w:bottom w:val="none" w:sz="0" w:space="0" w:color="auto"/>
              <w:right w:val="none" w:sz="0" w:space="0" w:color="auto"/>
            </w:tcBorders>
          </w:tcPr>
          <w:p w14:paraId="1A23A0A7" w14:textId="76775E4F" w:rsidR="00B816ED" w:rsidRPr="004706DD" w:rsidRDefault="00B816ED" w:rsidP="009A4AFC">
            <w:pPr>
              <w:pStyle w:val="Table"/>
              <w:jc w:val="center"/>
              <w:cnfStyle w:val="100000000000" w:firstRow="1" w:lastRow="0" w:firstColumn="0" w:lastColumn="0" w:oddVBand="0" w:evenVBand="0" w:oddHBand="0" w:evenHBand="0" w:firstRowFirstColumn="0" w:firstRowLastColumn="0" w:lastRowFirstColumn="0" w:lastRowLastColumn="0"/>
            </w:pPr>
            <w:proofErr w:type="spellStart"/>
            <w:r w:rsidRPr="004706DD">
              <w:t>Komponen</w:t>
            </w:r>
            <w:proofErr w:type="spellEnd"/>
          </w:p>
        </w:tc>
        <w:tc>
          <w:tcPr>
            <w:tcW w:w="6064" w:type="dxa"/>
            <w:gridSpan w:val="3"/>
            <w:tcBorders>
              <w:top w:val="none" w:sz="0" w:space="0" w:color="auto"/>
              <w:left w:val="none" w:sz="0" w:space="0" w:color="auto"/>
              <w:bottom w:val="none" w:sz="0" w:space="0" w:color="auto"/>
              <w:right w:val="none" w:sz="0" w:space="0" w:color="auto"/>
            </w:tcBorders>
          </w:tcPr>
          <w:p w14:paraId="63D6E109" w14:textId="77777777" w:rsidR="00B816ED" w:rsidRPr="004706DD" w:rsidRDefault="00B816ED" w:rsidP="009A4AFC">
            <w:pPr>
              <w:pStyle w:val="Table"/>
              <w:jc w:val="center"/>
              <w:cnfStyle w:val="100000000000" w:firstRow="1" w:lastRow="0" w:firstColumn="0" w:lastColumn="0" w:oddVBand="0" w:evenVBand="0" w:oddHBand="0" w:evenHBand="0" w:firstRowFirstColumn="0" w:firstRowLastColumn="0" w:lastRowFirstColumn="0" w:lastRowLastColumn="0"/>
            </w:pPr>
            <w:r w:rsidRPr="004706DD">
              <w:t>VARIASI KOMPONEN</w:t>
            </w:r>
          </w:p>
        </w:tc>
      </w:tr>
      <w:tr w:rsidR="00B816ED" w:rsidRPr="00B816ED" w14:paraId="5103A25E" w14:textId="77777777" w:rsidTr="008B0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vMerge/>
          </w:tcPr>
          <w:p w14:paraId="747C32DD" w14:textId="77777777" w:rsidR="00B816ED" w:rsidRPr="004706DD" w:rsidRDefault="00B816ED" w:rsidP="009A4AFC">
            <w:pPr>
              <w:pStyle w:val="Table"/>
              <w:jc w:val="center"/>
            </w:pPr>
          </w:p>
        </w:tc>
        <w:tc>
          <w:tcPr>
            <w:tcW w:w="734" w:type="dxa"/>
            <w:vMerge/>
          </w:tcPr>
          <w:p w14:paraId="5BB838FA" w14:textId="77777777" w:rsidR="00B816ED" w:rsidRPr="004706DD" w:rsidRDefault="00B816ED" w:rsidP="009A4AFC">
            <w:pPr>
              <w:pStyle w:val="Table"/>
              <w:jc w:val="center"/>
              <w:cnfStyle w:val="000000100000" w:firstRow="0" w:lastRow="0" w:firstColumn="0" w:lastColumn="0" w:oddVBand="0" w:evenVBand="0" w:oddHBand="1" w:evenHBand="0" w:firstRowFirstColumn="0" w:firstRowLastColumn="0" w:lastRowFirstColumn="0" w:lastRowLastColumn="0"/>
            </w:pPr>
          </w:p>
        </w:tc>
        <w:tc>
          <w:tcPr>
            <w:tcW w:w="1971" w:type="dxa"/>
            <w:shd w:val="clear" w:color="auto" w:fill="4F81BD" w:themeFill="accent1"/>
          </w:tcPr>
          <w:p w14:paraId="456EAFDA" w14:textId="77777777" w:rsidR="00B816ED" w:rsidRPr="004706DD" w:rsidRDefault="00B816ED" w:rsidP="009A4AFC">
            <w:pPr>
              <w:pStyle w:val="Table"/>
              <w:jc w:val="center"/>
              <w:cnfStyle w:val="000000100000" w:firstRow="0" w:lastRow="0" w:firstColumn="0" w:lastColumn="0" w:oddVBand="0" w:evenVBand="0" w:oddHBand="1" w:evenHBand="0" w:firstRowFirstColumn="0" w:firstRowLastColumn="0" w:lastRowFirstColumn="0" w:lastRowLastColumn="0"/>
            </w:pPr>
            <w:r w:rsidRPr="004706DD">
              <w:t>a</w:t>
            </w:r>
          </w:p>
        </w:tc>
        <w:tc>
          <w:tcPr>
            <w:tcW w:w="2033" w:type="dxa"/>
            <w:shd w:val="clear" w:color="auto" w:fill="4F81BD" w:themeFill="accent1"/>
          </w:tcPr>
          <w:p w14:paraId="425D20A7" w14:textId="77777777" w:rsidR="00B816ED" w:rsidRPr="004706DD" w:rsidRDefault="00B816ED" w:rsidP="009A4AFC">
            <w:pPr>
              <w:pStyle w:val="Table"/>
              <w:jc w:val="center"/>
              <w:cnfStyle w:val="000000100000" w:firstRow="0" w:lastRow="0" w:firstColumn="0" w:lastColumn="0" w:oddVBand="0" w:evenVBand="0" w:oddHBand="1" w:evenHBand="0" w:firstRowFirstColumn="0" w:firstRowLastColumn="0" w:lastRowFirstColumn="0" w:lastRowLastColumn="0"/>
            </w:pPr>
            <w:r w:rsidRPr="004706DD">
              <w:t>b</w:t>
            </w:r>
          </w:p>
        </w:tc>
        <w:tc>
          <w:tcPr>
            <w:tcW w:w="2060" w:type="dxa"/>
            <w:shd w:val="clear" w:color="auto" w:fill="4F81BD" w:themeFill="accent1"/>
          </w:tcPr>
          <w:p w14:paraId="09BA7413" w14:textId="77777777" w:rsidR="00B816ED" w:rsidRPr="004706DD" w:rsidRDefault="00B816ED" w:rsidP="009A4AFC">
            <w:pPr>
              <w:pStyle w:val="Table"/>
              <w:jc w:val="center"/>
              <w:cnfStyle w:val="000000100000" w:firstRow="0" w:lastRow="0" w:firstColumn="0" w:lastColumn="0" w:oddVBand="0" w:evenVBand="0" w:oddHBand="1" w:evenHBand="0" w:firstRowFirstColumn="0" w:firstRowLastColumn="0" w:lastRowFirstColumn="0" w:lastRowLastColumn="0"/>
            </w:pPr>
            <w:r w:rsidRPr="004706DD">
              <w:t>c</w:t>
            </w:r>
          </w:p>
        </w:tc>
      </w:tr>
      <w:tr w:rsidR="00B816ED" w:rsidRPr="00B816ED" w14:paraId="3201AF23" w14:textId="77777777" w:rsidTr="008B0661">
        <w:trPr>
          <w:trHeight w:val="1547"/>
        </w:trPr>
        <w:tc>
          <w:tcPr>
            <w:cnfStyle w:val="001000000000" w:firstRow="0" w:lastRow="0" w:firstColumn="1" w:lastColumn="0" w:oddVBand="0" w:evenVBand="0" w:oddHBand="0" w:evenHBand="0" w:firstRowFirstColumn="0" w:firstRowLastColumn="0" w:lastRowFirstColumn="0" w:lastRowLastColumn="0"/>
            <w:tcW w:w="769" w:type="dxa"/>
          </w:tcPr>
          <w:p w14:paraId="1378C319" w14:textId="77777777" w:rsidR="00B816ED" w:rsidRPr="004706DD" w:rsidRDefault="00B816ED" w:rsidP="009A4AFC">
            <w:pPr>
              <w:pStyle w:val="Table"/>
            </w:pPr>
            <w:r w:rsidRPr="004706DD">
              <w:t>1</w:t>
            </w:r>
          </w:p>
        </w:tc>
        <w:tc>
          <w:tcPr>
            <w:tcW w:w="734" w:type="dxa"/>
          </w:tcPr>
          <w:p w14:paraId="1AE14C7C" w14:textId="3BFA129B"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t>Bed</w:t>
            </w:r>
          </w:p>
        </w:tc>
        <w:tc>
          <w:tcPr>
            <w:tcW w:w="1971" w:type="dxa"/>
          </w:tcPr>
          <w:p w14:paraId="503FDF94"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69171313" wp14:editId="3543BBC3">
                  <wp:extent cx="934949" cy="6748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9283" cy="685244"/>
                          </a:xfrm>
                          <a:prstGeom prst="rect">
                            <a:avLst/>
                          </a:prstGeom>
                        </pic:spPr>
                      </pic:pic>
                    </a:graphicData>
                  </a:graphic>
                </wp:inline>
              </w:drawing>
            </w:r>
          </w:p>
          <w:p w14:paraId="3D7102E3"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proofErr w:type="spellStart"/>
            <w:r w:rsidRPr="004706DD">
              <w:t>Besi</w:t>
            </w:r>
            <w:proofErr w:type="spellEnd"/>
            <w:r w:rsidRPr="004706DD">
              <w:t xml:space="preserve"> h - beam</w:t>
            </w:r>
          </w:p>
        </w:tc>
        <w:tc>
          <w:tcPr>
            <w:tcW w:w="2033" w:type="dxa"/>
          </w:tcPr>
          <w:p w14:paraId="33889B4D"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0286E4FC" wp14:editId="33A1B85C">
                  <wp:extent cx="892281" cy="67437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7550" cy="701026"/>
                          </a:xfrm>
                          <a:prstGeom prst="rect">
                            <a:avLst/>
                          </a:prstGeom>
                        </pic:spPr>
                      </pic:pic>
                    </a:graphicData>
                  </a:graphic>
                </wp:inline>
              </w:drawing>
            </w:r>
          </w:p>
          <w:p w14:paraId="1ABAB4D6"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proofErr w:type="spellStart"/>
            <w:r w:rsidRPr="004706DD">
              <w:t>Alumunium</w:t>
            </w:r>
            <w:proofErr w:type="spellEnd"/>
            <w:r w:rsidRPr="004706DD">
              <w:t xml:space="preserve"> </w:t>
            </w:r>
            <w:proofErr w:type="spellStart"/>
            <w:r w:rsidRPr="004706DD">
              <w:t>profil</w:t>
            </w:r>
            <w:proofErr w:type="spellEnd"/>
            <w:r w:rsidRPr="004706DD">
              <w:t xml:space="preserve"> 20 series</w:t>
            </w:r>
          </w:p>
        </w:tc>
        <w:tc>
          <w:tcPr>
            <w:tcW w:w="2060" w:type="dxa"/>
          </w:tcPr>
          <w:p w14:paraId="07B843BF"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298BE85F" wp14:editId="775E4D54">
                  <wp:extent cx="791110" cy="621423"/>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1765" cy="629793"/>
                          </a:xfrm>
                          <a:prstGeom prst="rect">
                            <a:avLst/>
                          </a:prstGeom>
                        </pic:spPr>
                      </pic:pic>
                    </a:graphicData>
                  </a:graphic>
                </wp:inline>
              </w:drawing>
            </w:r>
          </w:p>
          <w:p w14:paraId="430BAD3C"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proofErr w:type="spellStart"/>
            <w:r w:rsidRPr="004706DD">
              <w:t>kayu</w:t>
            </w:r>
            <w:proofErr w:type="spellEnd"/>
          </w:p>
        </w:tc>
      </w:tr>
      <w:tr w:rsidR="00B816ED" w:rsidRPr="00B816ED" w14:paraId="28E762C2" w14:textId="77777777" w:rsidTr="008B0661">
        <w:trPr>
          <w:cnfStyle w:val="000000100000" w:firstRow="0" w:lastRow="0" w:firstColumn="0" w:lastColumn="0" w:oddVBand="0" w:evenVBand="0" w:oddHBand="1" w:evenHBand="0"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769" w:type="dxa"/>
          </w:tcPr>
          <w:p w14:paraId="05A8B17A" w14:textId="77777777" w:rsidR="00B816ED" w:rsidRPr="004706DD" w:rsidRDefault="00B816ED" w:rsidP="009A4AFC">
            <w:pPr>
              <w:pStyle w:val="Table"/>
            </w:pPr>
            <w:r w:rsidRPr="004706DD">
              <w:t>2</w:t>
            </w:r>
          </w:p>
        </w:tc>
        <w:tc>
          <w:tcPr>
            <w:tcW w:w="734" w:type="dxa"/>
          </w:tcPr>
          <w:p w14:paraId="33AD4E0B" w14:textId="03A891F0"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Motor</w:t>
            </w:r>
          </w:p>
        </w:tc>
        <w:tc>
          <w:tcPr>
            <w:tcW w:w="1971" w:type="dxa"/>
          </w:tcPr>
          <w:p w14:paraId="1A97C2BB"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77C995BF" wp14:editId="0B82BD25">
                  <wp:extent cx="1068009" cy="1068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2552" cy="1113076"/>
                          </a:xfrm>
                          <a:prstGeom prst="rect">
                            <a:avLst/>
                          </a:prstGeom>
                        </pic:spPr>
                      </pic:pic>
                    </a:graphicData>
                  </a:graphic>
                </wp:inline>
              </w:drawing>
            </w:r>
          </w:p>
          <w:p w14:paraId="4B164564" w14:textId="1ADDBE04"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 xml:space="preserve">Motor dc gear head 9B0606P-2N, gear ratio </w:t>
            </w:r>
            <w:proofErr w:type="gramStart"/>
            <w:r w:rsidRPr="004706DD">
              <w:t>1 :</w:t>
            </w:r>
            <w:proofErr w:type="gramEnd"/>
            <w:r w:rsidRPr="004706DD">
              <w:t xml:space="preserve"> 5</w:t>
            </w:r>
          </w:p>
        </w:tc>
        <w:tc>
          <w:tcPr>
            <w:tcW w:w="2033" w:type="dxa"/>
          </w:tcPr>
          <w:p w14:paraId="3070F5C8"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319EF88D" wp14:editId="3AB21755">
                  <wp:extent cx="914400"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0223" cy="1077339"/>
                          </a:xfrm>
                          <a:prstGeom prst="rect">
                            <a:avLst/>
                          </a:prstGeom>
                        </pic:spPr>
                      </pic:pic>
                    </a:graphicData>
                  </a:graphic>
                </wp:inline>
              </w:drawing>
            </w:r>
          </w:p>
          <w:p w14:paraId="7891B512"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 xml:space="preserve">Dynamo motor </w:t>
            </w:r>
            <w:proofErr w:type="spellStart"/>
            <w:r w:rsidRPr="004706DD">
              <w:t>framos</w:t>
            </w:r>
            <w:proofErr w:type="spellEnd"/>
            <w:r w:rsidRPr="004706DD">
              <w:t xml:space="preserve"> pro 3 phase 2 hp 1400 rpm </w:t>
            </w:r>
            <w:proofErr w:type="spellStart"/>
            <w:r w:rsidRPr="004706DD">
              <w:t>tipe</w:t>
            </w:r>
            <w:proofErr w:type="spellEnd"/>
            <w:r w:rsidRPr="004706DD">
              <w:t xml:space="preserve"> </w:t>
            </w:r>
            <w:proofErr w:type="spellStart"/>
            <w:r w:rsidRPr="004706DD">
              <w:t>gl</w:t>
            </w:r>
            <w:proofErr w:type="spellEnd"/>
            <w:r w:rsidRPr="004706DD">
              <w:t xml:space="preserve"> 2 pk</w:t>
            </w:r>
          </w:p>
          <w:p w14:paraId="08DC7552"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p>
        </w:tc>
        <w:tc>
          <w:tcPr>
            <w:tcW w:w="2060" w:type="dxa"/>
          </w:tcPr>
          <w:p w14:paraId="0C8D6EFC" w14:textId="2CAFA1AD"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5D35F71C" wp14:editId="7A55E833">
                  <wp:extent cx="1179830" cy="10680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5704" cy="1091493"/>
                          </a:xfrm>
                          <a:prstGeom prst="rect">
                            <a:avLst/>
                          </a:prstGeom>
                        </pic:spPr>
                      </pic:pic>
                    </a:graphicData>
                  </a:graphic>
                </wp:inline>
              </w:drawing>
            </w:r>
            <w:r w:rsidRPr="004706DD">
              <w:t xml:space="preserve">Dynamo motor </w:t>
            </w:r>
            <w:proofErr w:type="spellStart"/>
            <w:r w:rsidRPr="004706DD">
              <w:t>xinyu</w:t>
            </w:r>
            <w:proofErr w:type="spellEnd"/>
            <w:r w:rsidRPr="004706DD">
              <w:t xml:space="preserve"> rpm 1400 1/5 hp 1.5 hp 4 pole</w:t>
            </w:r>
          </w:p>
        </w:tc>
      </w:tr>
      <w:tr w:rsidR="00B816ED" w:rsidRPr="00B816ED" w14:paraId="28FBB3A0" w14:textId="77777777" w:rsidTr="008B0661">
        <w:tc>
          <w:tcPr>
            <w:cnfStyle w:val="001000000000" w:firstRow="0" w:lastRow="0" w:firstColumn="1" w:lastColumn="0" w:oddVBand="0" w:evenVBand="0" w:oddHBand="0" w:evenHBand="0" w:firstRowFirstColumn="0" w:firstRowLastColumn="0" w:lastRowFirstColumn="0" w:lastRowLastColumn="0"/>
            <w:tcW w:w="769" w:type="dxa"/>
          </w:tcPr>
          <w:p w14:paraId="4FC48292" w14:textId="77777777" w:rsidR="00B816ED" w:rsidRPr="004706DD" w:rsidRDefault="00B816ED" w:rsidP="009A4AFC">
            <w:pPr>
              <w:pStyle w:val="Table"/>
            </w:pPr>
            <w:r w:rsidRPr="004706DD">
              <w:t>3</w:t>
            </w:r>
          </w:p>
        </w:tc>
        <w:tc>
          <w:tcPr>
            <w:tcW w:w="734" w:type="dxa"/>
          </w:tcPr>
          <w:p w14:paraId="40D1E990" w14:textId="6E984FC2" w:rsidR="00B816ED" w:rsidRPr="004706DD" w:rsidRDefault="008E6ACE" w:rsidP="009A4AFC">
            <w:pPr>
              <w:pStyle w:val="Table"/>
              <w:cnfStyle w:val="000000000000" w:firstRow="0" w:lastRow="0" w:firstColumn="0" w:lastColumn="0" w:oddVBand="0" w:evenVBand="0" w:oddHBand="0" w:evenHBand="0" w:firstRowFirstColumn="0" w:firstRowLastColumn="0" w:lastRowFirstColumn="0" w:lastRowLastColumn="0"/>
            </w:pPr>
            <w:r>
              <w:t>Rangka</w:t>
            </w:r>
          </w:p>
        </w:tc>
        <w:tc>
          <w:tcPr>
            <w:tcW w:w="1971" w:type="dxa"/>
          </w:tcPr>
          <w:p w14:paraId="4FFA20F0"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4CB9F678" wp14:editId="153142DF">
                  <wp:extent cx="954883" cy="76028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5492" cy="800584"/>
                          </a:xfrm>
                          <a:prstGeom prst="rect">
                            <a:avLst/>
                          </a:prstGeom>
                        </pic:spPr>
                      </pic:pic>
                    </a:graphicData>
                  </a:graphic>
                </wp:inline>
              </w:drawing>
            </w:r>
          </w:p>
          <w:p w14:paraId="49CE790B"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proofErr w:type="spellStart"/>
            <w:r w:rsidRPr="004706DD">
              <w:t>Besi</w:t>
            </w:r>
            <w:proofErr w:type="spellEnd"/>
            <w:r w:rsidRPr="004706DD">
              <w:t xml:space="preserve"> </w:t>
            </w:r>
            <w:proofErr w:type="spellStart"/>
            <w:r w:rsidRPr="004706DD">
              <w:t>beton</w:t>
            </w:r>
            <w:proofErr w:type="spellEnd"/>
          </w:p>
        </w:tc>
        <w:tc>
          <w:tcPr>
            <w:tcW w:w="2033" w:type="dxa"/>
          </w:tcPr>
          <w:p w14:paraId="11067D61"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1DDF205B" wp14:editId="13E91781">
                  <wp:extent cx="1164519" cy="794657"/>
                  <wp:effectExtent l="0" t="0" r="0" b="5715"/>
                  <wp:docPr id="27" name="Picture 27" descr="Besi Hollow 25x50x0.8 mm, Solusi Bangunan, Buana Paks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i Hollow 25x50x0.8 mm, Solusi Bangunan, Buana Paksa Indones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6623" cy="809740"/>
                          </a:xfrm>
                          <a:prstGeom prst="rect">
                            <a:avLst/>
                          </a:prstGeom>
                          <a:noFill/>
                          <a:ln>
                            <a:noFill/>
                          </a:ln>
                        </pic:spPr>
                      </pic:pic>
                    </a:graphicData>
                  </a:graphic>
                </wp:inline>
              </w:drawing>
            </w:r>
          </w:p>
          <w:p w14:paraId="4104B8AC"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proofErr w:type="spellStart"/>
            <w:r w:rsidRPr="004706DD">
              <w:t>Besi</w:t>
            </w:r>
            <w:proofErr w:type="spellEnd"/>
            <w:r w:rsidRPr="004706DD">
              <w:t xml:space="preserve"> hollo</w:t>
            </w:r>
          </w:p>
        </w:tc>
        <w:tc>
          <w:tcPr>
            <w:tcW w:w="2060" w:type="dxa"/>
          </w:tcPr>
          <w:p w14:paraId="6D2D6E6E"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70377E89" wp14:editId="1BFE4356">
                  <wp:extent cx="1016521" cy="7705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9773" cy="803349"/>
                          </a:xfrm>
                          <a:prstGeom prst="rect">
                            <a:avLst/>
                          </a:prstGeom>
                        </pic:spPr>
                      </pic:pic>
                    </a:graphicData>
                  </a:graphic>
                </wp:inline>
              </w:drawing>
            </w:r>
          </w:p>
          <w:p w14:paraId="02F26AE6" w14:textId="68DA3FB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proofErr w:type="spellStart"/>
            <w:r w:rsidRPr="004706DD">
              <w:t>Kuningan</w:t>
            </w:r>
            <w:proofErr w:type="spellEnd"/>
          </w:p>
        </w:tc>
      </w:tr>
      <w:tr w:rsidR="00B816ED" w:rsidRPr="00B816ED" w14:paraId="3CD77DB8" w14:textId="77777777" w:rsidTr="008B0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B26D233" w14:textId="77777777" w:rsidR="00B816ED" w:rsidRPr="004706DD" w:rsidRDefault="00B816ED" w:rsidP="009A4AFC">
            <w:pPr>
              <w:pStyle w:val="Table"/>
            </w:pPr>
            <w:r w:rsidRPr="004706DD">
              <w:t>4</w:t>
            </w:r>
          </w:p>
        </w:tc>
        <w:tc>
          <w:tcPr>
            <w:tcW w:w="734" w:type="dxa"/>
          </w:tcPr>
          <w:p w14:paraId="7B5ACD88" w14:textId="7BDE8036"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Spindle</w:t>
            </w:r>
            <w:r w:rsidR="00E65273" w:rsidRPr="004706DD">
              <w:t xml:space="preserve"> </w:t>
            </w:r>
            <w:r w:rsidRPr="004706DD">
              <w:t>c</w:t>
            </w:r>
            <w:r w:rsidR="00E65273" w:rsidRPr="004706DD">
              <w:t>h</w:t>
            </w:r>
            <w:r w:rsidRPr="004706DD">
              <w:t>uck</w:t>
            </w:r>
          </w:p>
        </w:tc>
        <w:tc>
          <w:tcPr>
            <w:tcW w:w="1971" w:type="dxa"/>
          </w:tcPr>
          <w:p w14:paraId="658BE6E5"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0469ED92" wp14:editId="6ECBBDC6">
                  <wp:extent cx="883477" cy="809977"/>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7654" cy="822975"/>
                          </a:xfrm>
                          <a:prstGeom prst="rect">
                            <a:avLst/>
                          </a:prstGeom>
                        </pic:spPr>
                      </pic:pic>
                    </a:graphicData>
                  </a:graphic>
                </wp:inline>
              </w:drawing>
            </w:r>
          </w:p>
          <w:p w14:paraId="4325CF36"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Chuck 3 jaw</w:t>
            </w:r>
          </w:p>
        </w:tc>
        <w:tc>
          <w:tcPr>
            <w:tcW w:w="2033" w:type="dxa"/>
          </w:tcPr>
          <w:p w14:paraId="1C8B134D"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193C3690" wp14:editId="3605FFDD">
                  <wp:extent cx="790575" cy="8096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1029" cy="820331"/>
                          </a:xfrm>
                          <a:prstGeom prst="rect">
                            <a:avLst/>
                          </a:prstGeom>
                        </pic:spPr>
                      </pic:pic>
                    </a:graphicData>
                  </a:graphic>
                </wp:inline>
              </w:drawing>
            </w:r>
          </w:p>
          <w:p w14:paraId="1E702BCB"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Chuck 4 jaw</w:t>
            </w:r>
          </w:p>
        </w:tc>
        <w:tc>
          <w:tcPr>
            <w:tcW w:w="2060" w:type="dxa"/>
          </w:tcPr>
          <w:p w14:paraId="504CD4C6"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1F359B0D" wp14:editId="668A0C6D">
                  <wp:extent cx="801385" cy="75436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5249" cy="767411"/>
                          </a:xfrm>
                          <a:prstGeom prst="rect">
                            <a:avLst/>
                          </a:prstGeom>
                        </pic:spPr>
                      </pic:pic>
                    </a:graphicData>
                  </a:graphic>
                </wp:inline>
              </w:drawing>
            </w:r>
          </w:p>
          <w:p w14:paraId="2E8B9B74" w14:textId="17CB2F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Chuck arbor</w:t>
            </w:r>
          </w:p>
        </w:tc>
      </w:tr>
      <w:tr w:rsidR="00B816ED" w:rsidRPr="00B816ED" w14:paraId="383487D4" w14:textId="77777777" w:rsidTr="008B0661">
        <w:tc>
          <w:tcPr>
            <w:cnfStyle w:val="001000000000" w:firstRow="0" w:lastRow="0" w:firstColumn="1" w:lastColumn="0" w:oddVBand="0" w:evenVBand="0" w:oddHBand="0" w:evenHBand="0" w:firstRowFirstColumn="0" w:firstRowLastColumn="0" w:lastRowFirstColumn="0" w:lastRowLastColumn="0"/>
            <w:tcW w:w="769" w:type="dxa"/>
          </w:tcPr>
          <w:p w14:paraId="31FEC7BF" w14:textId="77777777" w:rsidR="00B816ED" w:rsidRPr="004706DD" w:rsidRDefault="00B816ED" w:rsidP="009A4AFC">
            <w:pPr>
              <w:pStyle w:val="Table"/>
            </w:pPr>
            <w:r w:rsidRPr="004706DD">
              <w:t>5</w:t>
            </w:r>
          </w:p>
        </w:tc>
        <w:tc>
          <w:tcPr>
            <w:tcW w:w="734" w:type="dxa"/>
          </w:tcPr>
          <w:p w14:paraId="1641C44E"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t>Tail stock</w:t>
            </w:r>
          </w:p>
        </w:tc>
        <w:tc>
          <w:tcPr>
            <w:tcW w:w="1971" w:type="dxa"/>
          </w:tcPr>
          <w:p w14:paraId="7414969C"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590B8F1B" wp14:editId="2B7DF306">
                  <wp:extent cx="1120525" cy="887901"/>
                  <wp:effectExtent l="0" t="0" r="381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35333" cy="899635"/>
                          </a:xfrm>
                          <a:prstGeom prst="rect">
                            <a:avLst/>
                          </a:prstGeom>
                        </pic:spPr>
                      </pic:pic>
                    </a:graphicData>
                  </a:graphic>
                </wp:inline>
              </w:drawing>
            </w:r>
          </w:p>
          <w:p w14:paraId="54E2DA4D"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t>Mini live center</w:t>
            </w:r>
          </w:p>
        </w:tc>
        <w:tc>
          <w:tcPr>
            <w:tcW w:w="2033" w:type="dxa"/>
          </w:tcPr>
          <w:p w14:paraId="1DDDB117"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19E0FC75" wp14:editId="1A0F8107">
                  <wp:extent cx="995680" cy="8657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V="1">
                            <a:off x="0" y="0"/>
                            <a:ext cx="1008065" cy="876531"/>
                          </a:xfrm>
                          <a:prstGeom prst="rect">
                            <a:avLst/>
                          </a:prstGeom>
                        </pic:spPr>
                      </pic:pic>
                    </a:graphicData>
                  </a:graphic>
                </wp:inline>
              </w:drawing>
            </w:r>
          </w:p>
          <w:p w14:paraId="5CDF6F29"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t xml:space="preserve">Manual tail stock </w:t>
            </w:r>
            <w:proofErr w:type="spellStart"/>
            <w:r w:rsidRPr="004706DD">
              <w:t>tollots</w:t>
            </w:r>
            <w:proofErr w:type="spellEnd"/>
          </w:p>
        </w:tc>
        <w:tc>
          <w:tcPr>
            <w:tcW w:w="2060" w:type="dxa"/>
          </w:tcPr>
          <w:p w14:paraId="02B84D64"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rPr>
                <w:noProof/>
              </w:rPr>
              <w:drawing>
                <wp:inline distT="0" distB="0" distL="0" distR="0" wp14:anchorId="62A46E37" wp14:editId="59251A1B">
                  <wp:extent cx="996315" cy="8835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6785" cy="910599"/>
                          </a:xfrm>
                          <a:prstGeom prst="rect">
                            <a:avLst/>
                          </a:prstGeom>
                        </pic:spPr>
                      </pic:pic>
                    </a:graphicData>
                  </a:graphic>
                </wp:inline>
              </w:drawing>
            </w:r>
          </w:p>
          <w:p w14:paraId="737DB278" w14:textId="77777777" w:rsidR="00B816ED" w:rsidRPr="004706DD" w:rsidRDefault="00B816ED" w:rsidP="009A4AFC">
            <w:pPr>
              <w:pStyle w:val="Table"/>
              <w:cnfStyle w:val="000000000000" w:firstRow="0" w:lastRow="0" w:firstColumn="0" w:lastColumn="0" w:oddVBand="0" w:evenVBand="0" w:oddHBand="0" w:evenHBand="0" w:firstRowFirstColumn="0" w:firstRowLastColumn="0" w:lastRowFirstColumn="0" w:lastRowLastColumn="0"/>
            </w:pPr>
            <w:r w:rsidRPr="004706DD">
              <w:t>Manual tail stock mts s/b</w:t>
            </w:r>
          </w:p>
        </w:tc>
      </w:tr>
      <w:tr w:rsidR="00B816ED" w:rsidRPr="00B816ED" w14:paraId="77007F0D" w14:textId="77777777" w:rsidTr="008B0661">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769" w:type="dxa"/>
          </w:tcPr>
          <w:p w14:paraId="524B9F84" w14:textId="77777777" w:rsidR="00B816ED" w:rsidRPr="004706DD" w:rsidRDefault="00B816ED" w:rsidP="009A4AFC">
            <w:pPr>
              <w:pStyle w:val="Table"/>
            </w:pPr>
            <w:r w:rsidRPr="004706DD">
              <w:t>6</w:t>
            </w:r>
          </w:p>
        </w:tc>
        <w:tc>
          <w:tcPr>
            <w:tcW w:w="734" w:type="dxa"/>
          </w:tcPr>
          <w:p w14:paraId="3A335A14"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Tool rest</w:t>
            </w:r>
          </w:p>
        </w:tc>
        <w:tc>
          <w:tcPr>
            <w:tcW w:w="1971" w:type="dxa"/>
          </w:tcPr>
          <w:p w14:paraId="5F1383E9"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7F676DBF" wp14:editId="3DEA46D3">
                  <wp:extent cx="986155" cy="719191"/>
                  <wp:effectExtent l="0" t="0" r="444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8580" cy="728253"/>
                          </a:xfrm>
                          <a:prstGeom prst="rect">
                            <a:avLst/>
                          </a:prstGeom>
                        </pic:spPr>
                      </pic:pic>
                    </a:graphicData>
                  </a:graphic>
                </wp:inline>
              </w:drawing>
            </w:r>
          </w:p>
          <w:p w14:paraId="0AB868E6"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Tool rest 1022 s/n</w:t>
            </w:r>
          </w:p>
        </w:tc>
        <w:tc>
          <w:tcPr>
            <w:tcW w:w="2033" w:type="dxa"/>
          </w:tcPr>
          <w:p w14:paraId="5F9CFE91"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5FABF207" wp14:editId="12C18B80">
                  <wp:extent cx="975360" cy="7289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0082" cy="747457"/>
                          </a:xfrm>
                          <a:prstGeom prst="rect">
                            <a:avLst/>
                          </a:prstGeom>
                        </pic:spPr>
                      </pic:pic>
                    </a:graphicData>
                  </a:graphic>
                </wp:inline>
              </w:drawing>
            </w:r>
          </w:p>
          <w:p w14:paraId="24DEF7AA"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Tool rest s/n 10157</w:t>
            </w:r>
          </w:p>
        </w:tc>
        <w:tc>
          <w:tcPr>
            <w:tcW w:w="2060" w:type="dxa"/>
          </w:tcPr>
          <w:p w14:paraId="18CFF952"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rPr>
                <w:noProof/>
              </w:rPr>
              <w:drawing>
                <wp:inline distT="0" distB="0" distL="0" distR="0" wp14:anchorId="21553EF8" wp14:editId="5E5D6B49">
                  <wp:extent cx="1047964" cy="7289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0800000" flipV="1">
                            <a:off x="0" y="0"/>
                            <a:ext cx="1063997" cy="740133"/>
                          </a:xfrm>
                          <a:prstGeom prst="rect">
                            <a:avLst/>
                          </a:prstGeom>
                        </pic:spPr>
                      </pic:pic>
                    </a:graphicData>
                  </a:graphic>
                </wp:inline>
              </w:drawing>
            </w:r>
          </w:p>
          <w:p w14:paraId="7D9C79FB" w14:textId="77777777" w:rsidR="00B816ED" w:rsidRPr="004706DD" w:rsidRDefault="00B816ED" w:rsidP="009A4AFC">
            <w:pPr>
              <w:pStyle w:val="Table"/>
              <w:cnfStyle w:val="000000100000" w:firstRow="0" w:lastRow="0" w:firstColumn="0" w:lastColumn="0" w:oddVBand="0" w:evenVBand="0" w:oddHBand="1" w:evenHBand="0" w:firstRowFirstColumn="0" w:firstRowLastColumn="0" w:lastRowFirstColumn="0" w:lastRowLastColumn="0"/>
            </w:pPr>
            <w:r w:rsidRPr="004706DD">
              <w:t>Tool rest 4 s/n 10</w:t>
            </w:r>
          </w:p>
        </w:tc>
      </w:tr>
    </w:tbl>
    <w:p w14:paraId="75401119" w14:textId="77777777" w:rsidR="005D50DF" w:rsidRDefault="005D50DF" w:rsidP="005D50DF">
      <w:pPr>
        <w:ind w:firstLine="0"/>
        <w:rPr>
          <w:lang w:val="nb-NO"/>
        </w:rPr>
      </w:pPr>
    </w:p>
    <w:p w14:paraId="49529717" w14:textId="7715AA3D" w:rsidR="005D50DF" w:rsidRPr="00032B82" w:rsidRDefault="005D50DF" w:rsidP="005D50DF">
      <w:pPr>
        <w:ind w:firstLine="0"/>
        <w:rPr>
          <w:lang w:val="nb-NO"/>
        </w:rPr>
      </w:pPr>
      <w:r w:rsidRPr="00032B82">
        <w:rPr>
          <w:lang w:val="nb-NO"/>
        </w:rPr>
        <w:lastRenderedPageBreak/>
        <w:t>Berikut alternatif desain dari tabel diatas :</w:t>
      </w:r>
    </w:p>
    <w:p w14:paraId="007B1E82" w14:textId="2CF9A879" w:rsidR="005D50DF" w:rsidRPr="00650A79" w:rsidRDefault="005D50DF" w:rsidP="005D50DF">
      <w:pPr>
        <w:ind w:firstLine="0"/>
      </w:pPr>
      <w:r>
        <w:t xml:space="preserve">1. </w:t>
      </w:r>
      <w:r w:rsidRPr="00650A79">
        <w:t xml:space="preserve">Desain </w:t>
      </w:r>
      <w:proofErr w:type="spellStart"/>
      <w:proofErr w:type="gramStart"/>
      <w:r w:rsidRPr="00650A79">
        <w:t>pertama</w:t>
      </w:r>
      <w:proofErr w:type="spellEnd"/>
      <w:r w:rsidRPr="00650A79">
        <w:t xml:space="preserve"> :</w:t>
      </w:r>
      <w:proofErr w:type="gramEnd"/>
      <w:r w:rsidRPr="00650A79">
        <w:t xml:space="preserve"> ( 1b, 2a, 3b, 4</w:t>
      </w:r>
      <w:r>
        <w:t>a</w:t>
      </w:r>
      <w:r w:rsidRPr="00650A79">
        <w:t>, 5</w:t>
      </w:r>
      <w:r>
        <w:t>c</w:t>
      </w:r>
      <w:r w:rsidRPr="00650A79">
        <w:t>, 6</w:t>
      </w:r>
      <w:r>
        <w:t>a</w:t>
      </w:r>
      <w:r w:rsidRPr="00650A79">
        <w:t xml:space="preserve"> ).</w:t>
      </w:r>
    </w:p>
    <w:p w14:paraId="0E4E09D7" w14:textId="4ED4E1C6" w:rsidR="005D50DF" w:rsidRPr="00650A79" w:rsidRDefault="005D50DF" w:rsidP="005D50DF">
      <w:pPr>
        <w:ind w:firstLine="0"/>
      </w:pPr>
      <w:r>
        <w:t xml:space="preserve">2. </w:t>
      </w:r>
      <w:r w:rsidRPr="00650A79">
        <w:t xml:space="preserve">Desain </w:t>
      </w:r>
      <w:proofErr w:type="spellStart"/>
      <w:proofErr w:type="gramStart"/>
      <w:r w:rsidRPr="00650A79">
        <w:t>kedua</w:t>
      </w:r>
      <w:proofErr w:type="spellEnd"/>
      <w:r w:rsidRPr="00650A79">
        <w:t xml:space="preserve"> :</w:t>
      </w:r>
      <w:proofErr w:type="gramEnd"/>
      <w:r w:rsidRPr="00650A79">
        <w:t xml:space="preserve"> ( 1c, 2b, 3c, 4c, 5b, 6</w:t>
      </w:r>
      <w:r>
        <w:t>b</w:t>
      </w:r>
      <w:r w:rsidRPr="00650A79">
        <w:t xml:space="preserve"> ).</w:t>
      </w:r>
    </w:p>
    <w:p w14:paraId="62DC41D0" w14:textId="354FB997" w:rsidR="005D50DF" w:rsidRPr="00650A79" w:rsidRDefault="005D50DF" w:rsidP="005D50DF">
      <w:pPr>
        <w:ind w:firstLine="0"/>
      </w:pPr>
      <w:r>
        <w:t xml:space="preserve">3. </w:t>
      </w:r>
      <w:r w:rsidRPr="00650A79">
        <w:t xml:space="preserve">Desain </w:t>
      </w:r>
      <w:proofErr w:type="spellStart"/>
      <w:r w:rsidRPr="00650A79">
        <w:t>ketiga</w:t>
      </w:r>
      <w:proofErr w:type="spellEnd"/>
      <w:proofErr w:type="gramStart"/>
      <w:r w:rsidRPr="00650A79">
        <w:tab/>
        <w:t xml:space="preserve">  :</w:t>
      </w:r>
      <w:proofErr w:type="gramEnd"/>
      <w:r w:rsidRPr="00650A79">
        <w:t xml:space="preserve"> ( 1a, 2c, 3a, 4</w:t>
      </w:r>
      <w:r>
        <w:t>b</w:t>
      </w:r>
      <w:r w:rsidRPr="00650A79">
        <w:t>, 5</w:t>
      </w:r>
      <w:r>
        <w:t>a</w:t>
      </w:r>
      <w:r w:rsidRPr="00650A79">
        <w:t>, 6c ).</w:t>
      </w:r>
    </w:p>
    <w:p w14:paraId="36D5C38F" w14:textId="0DDD7DD9" w:rsidR="005D50DF" w:rsidRPr="005D50DF" w:rsidRDefault="005D50DF" w:rsidP="005D50DF">
      <w:pPr>
        <w:ind w:firstLine="0"/>
        <w:rPr>
          <w:lang w:val="nb-NO"/>
        </w:rPr>
      </w:pPr>
      <w:r w:rsidRPr="005D50DF">
        <w:rPr>
          <w:lang w:val="nb-NO"/>
        </w:rPr>
        <w:t>Perbandingan desain :</w:t>
      </w:r>
    </w:p>
    <w:p w14:paraId="41BC11D3" w14:textId="6DE24C22" w:rsidR="005D50DF" w:rsidRPr="005D50DF" w:rsidRDefault="005D50DF" w:rsidP="005D50DF">
      <w:pPr>
        <w:ind w:firstLine="0"/>
        <w:rPr>
          <w:lang w:val="nb-NO"/>
        </w:rPr>
      </w:pPr>
      <w:r>
        <w:rPr>
          <w:lang w:val="nb-NO"/>
        </w:rPr>
        <w:t xml:space="preserve">1. </w:t>
      </w:r>
      <w:r w:rsidRPr="00032B82">
        <w:rPr>
          <w:lang w:val="nb-NO"/>
        </w:rPr>
        <w:t xml:space="preserve">Desain pertama memiliki spesifikasi sesuai analisa data dan bahan pada perancangan mesin bubut kayu yang akan di kerjakan. </w:t>
      </w:r>
      <w:r w:rsidRPr="005D50DF">
        <w:rPr>
          <w:lang w:val="nb-NO"/>
        </w:rPr>
        <w:t xml:space="preserve">Desain pertama akan digunakan sebagai acuan untuk perancangan mesin bubut kayu. </w:t>
      </w:r>
    </w:p>
    <w:p w14:paraId="6704B36D" w14:textId="6B58400F" w:rsidR="005D50DF" w:rsidRPr="00032B82" w:rsidRDefault="005D50DF" w:rsidP="005D50DF">
      <w:pPr>
        <w:ind w:firstLine="0"/>
        <w:rPr>
          <w:lang w:val="nb-NO"/>
        </w:rPr>
      </w:pPr>
      <w:r w:rsidRPr="005D50DF">
        <w:rPr>
          <w:lang w:val="nb-NO"/>
        </w:rPr>
        <w:t>2.</w:t>
      </w:r>
      <w:r>
        <w:rPr>
          <w:lang w:val="nb-NO"/>
        </w:rPr>
        <w:t xml:space="preserve"> </w:t>
      </w:r>
      <w:r w:rsidRPr="005D50DF">
        <w:rPr>
          <w:lang w:val="nb-NO"/>
        </w:rPr>
        <w:t xml:space="preserve">Desain kedua hamper sama dengan desain pertama perbedaannya pada bed yang didesain dari bahan kayu. </w:t>
      </w:r>
      <w:r w:rsidRPr="00032B82">
        <w:rPr>
          <w:lang w:val="nb-NO"/>
        </w:rPr>
        <w:t xml:space="preserve">Karena berbahan kayu efisiensi pada bed akan berkurang, baik dari kekuatan dan ketahanan. </w:t>
      </w:r>
    </w:p>
    <w:p w14:paraId="3A644C64" w14:textId="378EA9D2" w:rsidR="005D50DF" w:rsidRPr="00032B82" w:rsidRDefault="005D50DF" w:rsidP="005D50DF">
      <w:pPr>
        <w:ind w:firstLine="0"/>
        <w:rPr>
          <w:lang w:val="nb-NO"/>
        </w:rPr>
      </w:pPr>
      <w:r>
        <w:rPr>
          <w:lang w:val="nb-NO"/>
        </w:rPr>
        <w:t xml:space="preserve">3. </w:t>
      </w:r>
      <w:r w:rsidRPr="00032B82">
        <w:rPr>
          <w:lang w:val="nb-NO"/>
        </w:rPr>
        <w:t xml:space="preserve">Desain ketiga menurut saya lebih baik dari desain ke dua tetapi tidak lebih baik dari desain pertama. Karena hasil analisa data dan bahan menunjukan kemiripan bahan / komponen pada desain pertama, desain ketiga memiliki komponen yang sulit dicari pada pasar. </w:t>
      </w:r>
    </w:p>
    <w:p w14:paraId="34D37278" w14:textId="6A9309A1" w:rsidR="005D50DF" w:rsidRPr="00032B82" w:rsidRDefault="005D50DF" w:rsidP="005D50DF">
      <w:pPr>
        <w:ind w:firstLine="0"/>
        <w:rPr>
          <w:lang w:val="nb-NO"/>
        </w:rPr>
      </w:pPr>
      <w:r>
        <w:rPr>
          <w:lang w:val="nb-NO"/>
        </w:rPr>
        <w:tab/>
      </w:r>
      <w:r w:rsidRPr="00032B82">
        <w:rPr>
          <w:lang w:val="nb-NO"/>
        </w:rPr>
        <w:t xml:space="preserve">Dari pemilihan desain tabel </w:t>
      </w:r>
      <w:r w:rsidR="00D738C7">
        <w:rPr>
          <w:lang w:val="nb-NO"/>
        </w:rPr>
        <w:t>2</w:t>
      </w:r>
      <w:r w:rsidRPr="00032B82">
        <w:rPr>
          <w:lang w:val="nb-NO"/>
        </w:rPr>
        <w:t xml:space="preserve"> muncul beberapa konsep desain. Maka dari itu perlu di lakukan pemilihan desain agar sesuai dengan kebutuhan dan kemampuan. Pada tabel </w:t>
      </w:r>
      <w:r w:rsidR="00D738C7">
        <w:rPr>
          <w:lang w:val="nb-NO"/>
        </w:rPr>
        <w:t>2</w:t>
      </w:r>
      <w:r w:rsidRPr="00032B82">
        <w:rPr>
          <w:lang w:val="nb-NO"/>
        </w:rPr>
        <w:t xml:space="preserve"> akan menggunakan desain pertama terdiri dari beberapa komponen sebagai berikut : </w:t>
      </w:r>
    </w:p>
    <w:p w14:paraId="2EDB2CC7" w14:textId="2801B74B" w:rsidR="005D50DF" w:rsidRPr="008E6ACE" w:rsidRDefault="005D50DF" w:rsidP="005D50DF">
      <w:pPr>
        <w:ind w:firstLine="0"/>
        <w:rPr>
          <w:lang w:val="nb-NO"/>
        </w:rPr>
      </w:pPr>
      <w:r w:rsidRPr="008E6ACE">
        <w:rPr>
          <w:lang w:val="nb-NO"/>
        </w:rPr>
        <w:t>1. Bed</w:t>
      </w:r>
    </w:p>
    <w:p w14:paraId="29519733" w14:textId="77777777" w:rsidR="005D50DF" w:rsidRPr="00032B82" w:rsidRDefault="005D50DF" w:rsidP="005D50DF">
      <w:pPr>
        <w:rPr>
          <w:lang w:val="nb-NO"/>
        </w:rPr>
      </w:pPr>
      <w:r w:rsidRPr="00032B82">
        <w:rPr>
          <w:lang w:val="nb-NO"/>
        </w:rPr>
        <w:t>Bed jenis alumunium profil 20 series ini mempunyai karakteristik kuat, tidak mudah berkarat dan tahan getaran. Bahan tersebut lebih baik dari bahan yang lain dari segi kekuatan, keawetan dan harga yang terjangkau.</w:t>
      </w:r>
    </w:p>
    <w:p w14:paraId="3A224F40" w14:textId="64E1911C" w:rsidR="005D50DF" w:rsidRPr="008E6ACE" w:rsidRDefault="005D50DF" w:rsidP="005D50DF">
      <w:pPr>
        <w:ind w:firstLine="0"/>
        <w:rPr>
          <w:lang w:val="nb-NO"/>
        </w:rPr>
      </w:pPr>
      <w:r>
        <w:rPr>
          <w:lang w:val="nb-NO"/>
        </w:rPr>
        <w:t xml:space="preserve">2. </w:t>
      </w:r>
      <w:r w:rsidRPr="008E6ACE">
        <w:rPr>
          <w:lang w:val="nb-NO"/>
        </w:rPr>
        <w:t xml:space="preserve">Motor </w:t>
      </w:r>
    </w:p>
    <w:p w14:paraId="51472E47" w14:textId="77777777" w:rsidR="005D50DF" w:rsidRPr="00032B82" w:rsidRDefault="005D50DF" w:rsidP="005D50DF">
      <w:pPr>
        <w:rPr>
          <w:lang w:val="nb-NO"/>
        </w:rPr>
      </w:pPr>
      <w:r w:rsidRPr="00032B82">
        <w:rPr>
          <w:lang w:val="nb-NO"/>
        </w:rPr>
        <w:t>Untuk motor kali ini menggunakan dynamo motor dc agar mengurangi biaya pembuatan mesin bubut kayu dan praktis.</w:t>
      </w:r>
    </w:p>
    <w:p w14:paraId="32C74671" w14:textId="3C88C959" w:rsidR="005D50DF" w:rsidRPr="008E6ACE" w:rsidRDefault="005D50DF" w:rsidP="005D50DF">
      <w:pPr>
        <w:ind w:firstLine="0"/>
        <w:rPr>
          <w:lang w:val="nb-NO"/>
        </w:rPr>
      </w:pPr>
      <w:r w:rsidRPr="008E6ACE">
        <w:rPr>
          <w:lang w:val="nb-NO"/>
        </w:rPr>
        <w:t xml:space="preserve">3. Rangka </w:t>
      </w:r>
    </w:p>
    <w:p w14:paraId="21E61F11" w14:textId="77777777" w:rsidR="005D50DF" w:rsidRPr="00032B82" w:rsidRDefault="005D50DF" w:rsidP="005D50DF">
      <w:pPr>
        <w:rPr>
          <w:lang w:val="nb-NO"/>
        </w:rPr>
      </w:pPr>
      <w:r w:rsidRPr="00032B82">
        <w:rPr>
          <w:lang w:val="nb-NO"/>
        </w:rPr>
        <w:t xml:space="preserve">Rangka menggunakan besi hollow hitam yang kuat dan kokoh, selain itu tahan karat dan berumur panjang. </w:t>
      </w:r>
    </w:p>
    <w:p w14:paraId="144283A1" w14:textId="66A11D91" w:rsidR="005D50DF" w:rsidRPr="008E6ACE" w:rsidRDefault="005D50DF" w:rsidP="005D50DF">
      <w:pPr>
        <w:ind w:firstLine="0"/>
        <w:rPr>
          <w:lang w:val="nb-NO"/>
        </w:rPr>
      </w:pPr>
      <w:r w:rsidRPr="008E6ACE">
        <w:rPr>
          <w:lang w:val="nb-NO"/>
        </w:rPr>
        <w:t>4. Spindle / cuck</w:t>
      </w:r>
    </w:p>
    <w:p w14:paraId="0A003C36" w14:textId="4F940B81" w:rsidR="005D50DF" w:rsidRPr="00032B82" w:rsidRDefault="005D50DF" w:rsidP="005D50DF">
      <w:pPr>
        <w:rPr>
          <w:lang w:val="nb-NO"/>
        </w:rPr>
      </w:pPr>
      <w:r w:rsidRPr="008E6ACE">
        <w:rPr>
          <w:lang w:val="nb-NO"/>
        </w:rPr>
        <w:t xml:space="preserve">Cuck yang di gunakan yaitu cuck dengan 3 pengunci / 3 jaw. </w:t>
      </w:r>
      <w:r w:rsidRPr="00032B82">
        <w:rPr>
          <w:lang w:val="nb-NO"/>
        </w:rPr>
        <w:t>Komponen ini mudah di temukan dan banyak di gunakan pada mesin bubut konvesional.</w:t>
      </w:r>
    </w:p>
    <w:p w14:paraId="2FAECD93" w14:textId="4DF83365" w:rsidR="005D50DF" w:rsidRPr="00650A79" w:rsidRDefault="005D50DF" w:rsidP="005D50DF">
      <w:pPr>
        <w:ind w:firstLine="0"/>
      </w:pPr>
      <w:r>
        <w:t xml:space="preserve">5. </w:t>
      </w:r>
      <w:r w:rsidRPr="00650A79">
        <w:t>Tail Stock</w:t>
      </w:r>
    </w:p>
    <w:p w14:paraId="6011537F" w14:textId="71938F80" w:rsidR="005476AE" w:rsidRDefault="005D50DF" w:rsidP="005D50DF">
      <w:r w:rsidRPr="00650A79">
        <w:t xml:space="preserve">Tail stock yang </w:t>
      </w:r>
      <w:proofErr w:type="spellStart"/>
      <w:r w:rsidRPr="00650A79">
        <w:t>akan</w:t>
      </w:r>
      <w:proofErr w:type="spellEnd"/>
      <w:r w:rsidRPr="00650A79">
        <w:t xml:space="preserve"> di </w:t>
      </w:r>
      <w:proofErr w:type="spellStart"/>
      <w:r w:rsidRPr="00650A79">
        <w:t>gunakan</w:t>
      </w:r>
      <w:proofErr w:type="spellEnd"/>
      <w:r w:rsidRPr="00650A79">
        <w:t xml:space="preserve"> </w:t>
      </w:r>
      <w:proofErr w:type="spellStart"/>
      <w:r w:rsidRPr="00650A79">
        <w:t>yaitu</w:t>
      </w:r>
      <w:proofErr w:type="spellEnd"/>
      <w:r w:rsidRPr="00650A79">
        <w:t xml:space="preserve"> manual tail </w:t>
      </w:r>
      <w:r>
        <w:t>Manual tail stock mts s/b</w:t>
      </w:r>
      <w:r w:rsidRPr="00650A79">
        <w:t xml:space="preserve">. Desain yang </w:t>
      </w:r>
      <w:proofErr w:type="spellStart"/>
      <w:r w:rsidRPr="00650A79">
        <w:t>minimalis</w:t>
      </w:r>
      <w:proofErr w:type="spellEnd"/>
      <w:r w:rsidRPr="00650A79">
        <w:t xml:space="preserve"> dan </w:t>
      </w:r>
      <w:proofErr w:type="spellStart"/>
      <w:r w:rsidRPr="00650A79">
        <w:t>sederhana</w:t>
      </w:r>
      <w:proofErr w:type="spellEnd"/>
      <w:r w:rsidRPr="00650A79">
        <w:t xml:space="preserve"> </w:t>
      </w:r>
      <w:proofErr w:type="spellStart"/>
      <w:r w:rsidRPr="00650A79">
        <w:t>membuat</w:t>
      </w:r>
      <w:proofErr w:type="spellEnd"/>
      <w:r w:rsidRPr="00650A79">
        <w:t xml:space="preserve"> tail stock </w:t>
      </w:r>
      <w:proofErr w:type="spellStart"/>
      <w:r w:rsidRPr="00650A79">
        <w:t>ini</w:t>
      </w:r>
      <w:proofErr w:type="spellEnd"/>
      <w:r w:rsidRPr="00650A79">
        <w:t xml:space="preserve"> </w:t>
      </w:r>
      <w:proofErr w:type="spellStart"/>
      <w:r w:rsidRPr="00650A79">
        <w:t>sering</w:t>
      </w:r>
      <w:proofErr w:type="spellEnd"/>
      <w:r w:rsidRPr="00650A79">
        <w:t xml:space="preserve"> di </w:t>
      </w:r>
      <w:proofErr w:type="spellStart"/>
      <w:r w:rsidRPr="00650A79">
        <w:t>gunakan</w:t>
      </w:r>
      <w:proofErr w:type="spellEnd"/>
      <w:r w:rsidRPr="00650A79">
        <w:t xml:space="preserve"> pada </w:t>
      </w:r>
      <w:proofErr w:type="spellStart"/>
      <w:r w:rsidRPr="00650A79">
        <w:t>desain</w:t>
      </w:r>
      <w:proofErr w:type="spellEnd"/>
      <w:r w:rsidRPr="00650A79">
        <w:t xml:space="preserve"> </w:t>
      </w:r>
      <w:proofErr w:type="spellStart"/>
      <w:r w:rsidRPr="00650A79">
        <w:t>mesin</w:t>
      </w:r>
      <w:proofErr w:type="spellEnd"/>
      <w:r w:rsidRPr="00650A79">
        <w:t xml:space="preserve"> </w:t>
      </w:r>
      <w:proofErr w:type="spellStart"/>
      <w:r w:rsidRPr="00650A79">
        <w:t>bubut</w:t>
      </w:r>
      <w:proofErr w:type="spellEnd"/>
      <w:r w:rsidRPr="00650A79">
        <w:t xml:space="preserve"> </w:t>
      </w:r>
      <w:proofErr w:type="spellStart"/>
      <w:r w:rsidRPr="00650A79">
        <w:t>kayu</w:t>
      </w:r>
      <w:proofErr w:type="spellEnd"/>
      <w:r w:rsidRPr="00650A79">
        <w:t xml:space="preserve">. </w:t>
      </w:r>
    </w:p>
    <w:p w14:paraId="44F5218D" w14:textId="77777777" w:rsidR="005476AE" w:rsidRDefault="005476AE">
      <w:pPr>
        <w:spacing w:after="0"/>
        <w:ind w:firstLine="448"/>
      </w:pPr>
      <w:r>
        <w:br w:type="page"/>
      </w:r>
    </w:p>
    <w:p w14:paraId="14B15195" w14:textId="77777777" w:rsidR="005D50DF" w:rsidRPr="00650A79" w:rsidRDefault="005D50DF" w:rsidP="005D50DF"/>
    <w:p w14:paraId="13BD19D6" w14:textId="45D87CDD" w:rsidR="005D50DF" w:rsidRDefault="005D50DF" w:rsidP="005D50DF">
      <w:pPr>
        <w:ind w:firstLine="0"/>
      </w:pPr>
      <w:r>
        <w:t>6. Tool Rest</w:t>
      </w:r>
    </w:p>
    <w:p w14:paraId="5894F365" w14:textId="77777777" w:rsidR="005D50DF" w:rsidRDefault="005D50DF" w:rsidP="005D50DF">
      <w:proofErr w:type="spellStart"/>
      <w:r>
        <w:t>Untuk</w:t>
      </w:r>
      <w:proofErr w:type="spellEnd"/>
      <w:r>
        <w:t xml:space="preserve"> tool rest di </w:t>
      </w:r>
      <w:proofErr w:type="spellStart"/>
      <w:r>
        <w:t>perlukan</w:t>
      </w:r>
      <w:proofErr w:type="spellEnd"/>
      <w:r>
        <w:t xml:space="preserve"> </w:t>
      </w:r>
      <w:proofErr w:type="spellStart"/>
      <w:r>
        <w:t>dari</w:t>
      </w:r>
      <w:proofErr w:type="spellEnd"/>
      <w:r>
        <w:t xml:space="preserve"> </w:t>
      </w:r>
      <w:proofErr w:type="spellStart"/>
      <w:r>
        <w:t>bahan</w:t>
      </w:r>
      <w:proofErr w:type="spellEnd"/>
      <w:r>
        <w:t xml:space="preserve"> yang </w:t>
      </w:r>
      <w:proofErr w:type="spellStart"/>
      <w:r>
        <w:t>kuat</w:t>
      </w:r>
      <w:proofErr w:type="spellEnd"/>
      <w:r>
        <w:t xml:space="preserve"> agar </w:t>
      </w:r>
      <w:proofErr w:type="spellStart"/>
      <w:r>
        <w:t>tidak</w:t>
      </w:r>
      <w:proofErr w:type="spellEnd"/>
      <w:r>
        <w:t xml:space="preserve"> </w:t>
      </w:r>
      <w:proofErr w:type="spellStart"/>
      <w:r>
        <w:t>goyang</w:t>
      </w:r>
      <w:proofErr w:type="spellEnd"/>
      <w:r>
        <w:t xml:space="preserve"> pada </w:t>
      </w:r>
      <w:proofErr w:type="spellStart"/>
      <w:r>
        <w:t>saat</w:t>
      </w:r>
      <w:proofErr w:type="spellEnd"/>
      <w:r>
        <w:t xml:space="preserve"> proses </w:t>
      </w:r>
      <w:proofErr w:type="spellStart"/>
      <w:r>
        <w:t>pembubutan</w:t>
      </w:r>
      <w:proofErr w:type="spellEnd"/>
      <w:r>
        <w:t>.</w:t>
      </w:r>
    </w:p>
    <w:p w14:paraId="5949BFFB" w14:textId="4947AF65" w:rsidR="008B0661" w:rsidRDefault="008B0661" w:rsidP="00B816ED"/>
    <w:p w14:paraId="0C60E11C" w14:textId="401EB756" w:rsidR="00B16671" w:rsidRPr="00B16671" w:rsidRDefault="00CD6B36" w:rsidP="00B16671">
      <w:pPr>
        <w:pStyle w:val="Heading3"/>
      </w:pPr>
      <w:r>
        <w:t>2.</w:t>
      </w:r>
      <w:r w:rsidR="0011132D">
        <w:t>6</w:t>
      </w:r>
      <w:r>
        <w:t xml:space="preserve"> </w:t>
      </w:r>
      <w:proofErr w:type="spellStart"/>
      <w:r>
        <w:t>Variabel</w:t>
      </w:r>
      <w:proofErr w:type="spellEnd"/>
      <w:r>
        <w:t xml:space="preserve"> </w:t>
      </w:r>
      <w:proofErr w:type="spellStart"/>
      <w:r>
        <w:t>Penelitian</w:t>
      </w:r>
      <w:proofErr w:type="spellEnd"/>
    </w:p>
    <w:p w14:paraId="7E59DBE6" w14:textId="77777777" w:rsidR="00CD6B36" w:rsidRPr="00032B82" w:rsidRDefault="00CD6B36" w:rsidP="00CD6B36">
      <w:pPr>
        <w:rPr>
          <w:lang w:val="nb-NO"/>
        </w:rPr>
      </w:pPr>
      <w:r>
        <w:t xml:space="preserve">Variable </w:t>
      </w:r>
      <w:proofErr w:type="spellStart"/>
      <w:r>
        <w:t>penelitian</w:t>
      </w:r>
      <w:proofErr w:type="spellEnd"/>
      <w:r>
        <w:t xml:space="preserve"> </w:t>
      </w:r>
      <w:proofErr w:type="spellStart"/>
      <w:r>
        <w:t>adalah</w:t>
      </w:r>
      <w:proofErr w:type="spellEnd"/>
      <w:r>
        <w:t xml:space="preserve"> </w:t>
      </w:r>
      <w:proofErr w:type="spellStart"/>
      <w:r>
        <w:t>pengelompokan</w:t>
      </w:r>
      <w:proofErr w:type="spellEnd"/>
      <w:r>
        <w:t xml:space="preserve"> </w:t>
      </w:r>
      <w:proofErr w:type="spellStart"/>
      <w:r>
        <w:t>secara</w:t>
      </w:r>
      <w:proofErr w:type="spellEnd"/>
      <w:r>
        <w:t xml:space="preserve"> </w:t>
      </w:r>
      <w:proofErr w:type="spellStart"/>
      <w:r>
        <w:t>logis</w:t>
      </w:r>
      <w:proofErr w:type="spellEnd"/>
      <w:r>
        <w:t xml:space="preserve"> dua </w:t>
      </w:r>
      <w:proofErr w:type="spellStart"/>
      <w:r>
        <w:t>atau</w:t>
      </w:r>
      <w:proofErr w:type="spellEnd"/>
      <w:r>
        <w:t xml:space="preserve"> </w:t>
      </w:r>
      <w:proofErr w:type="spellStart"/>
      <w:r>
        <w:t>lebih</w:t>
      </w:r>
      <w:proofErr w:type="spellEnd"/>
      <w:r>
        <w:t xml:space="preserve"> </w:t>
      </w:r>
      <w:proofErr w:type="spellStart"/>
      <w:r>
        <w:t>suatu</w:t>
      </w:r>
      <w:proofErr w:type="spellEnd"/>
      <w:r>
        <w:t xml:space="preserve"> </w:t>
      </w:r>
      <w:proofErr w:type="spellStart"/>
      <w:r>
        <w:t>atribut</w:t>
      </w:r>
      <w:proofErr w:type="spellEnd"/>
      <w:r>
        <w:t xml:space="preserve"> </w:t>
      </w:r>
      <w:proofErr w:type="spellStart"/>
      <w:r>
        <w:t>dari</w:t>
      </w:r>
      <w:proofErr w:type="spellEnd"/>
      <w:r>
        <w:t xml:space="preserve"> </w:t>
      </w:r>
      <w:proofErr w:type="spellStart"/>
      <w:r>
        <w:t>suatu</w:t>
      </w:r>
      <w:proofErr w:type="spellEnd"/>
      <w:r>
        <w:t xml:space="preserve"> </w:t>
      </w:r>
      <w:proofErr w:type="spellStart"/>
      <w:r>
        <w:t>objek</w:t>
      </w:r>
      <w:proofErr w:type="spellEnd"/>
      <w:r>
        <w:t xml:space="preserve"> yang </w:t>
      </w:r>
      <w:proofErr w:type="spellStart"/>
      <w:r>
        <w:t>akan</w:t>
      </w:r>
      <w:proofErr w:type="spellEnd"/>
      <w:r>
        <w:t xml:space="preserve"> di </w:t>
      </w:r>
      <w:proofErr w:type="spellStart"/>
      <w:r>
        <w:t>teliti</w:t>
      </w:r>
      <w:proofErr w:type="spellEnd"/>
      <w:r>
        <w:t xml:space="preserve">. </w:t>
      </w:r>
      <w:r w:rsidRPr="00032B82">
        <w:rPr>
          <w:lang w:val="nb-NO"/>
        </w:rPr>
        <w:t>Dinamakan variable karena pada dasarnya variable itu bervariasi, sehingga masing – masing berbeda. Terdapat jenis variable yaitu, variable terikat, variable bebas, variable moderator, variable antara, variable control, variable nominal, variable ordinal, variable interval, variable rasio, variable diskrit, variable statis, dan variable dinamis.</w:t>
      </w:r>
    </w:p>
    <w:p w14:paraId="088222B8" w14:textId="6222FCEA" w:rsidR="00CD6B36" w:rsidRPr="00CD6B36" w:rsidRDefault="00CD6B36" w:rsidP="00CD6B36">
      <w:pPr>
        <w:rPr>
          <w:lang w:val="nb-NO"/>
        </w:rPr>
      </w:pPr>
      <w:r w:rsidRPr="00032B82">
        <w:rPr>
          <w:lang w:val="nb-NO"/>
        </w:rPr>
        <w:t xml:space="preserve">Akan tetapi hanya terdapat dua variable pada penelitian ini yaitu variable terikat dan variable bebas. </w:t>
      </w:r>
      <w:r w:rsidRPr="00CD6B36">
        <w:rPr>
          <w:lang w:val="nb-NO"/>
        </w:rPr>
        <w:t>Untuk variable tersebut adalah sebagai berikut :</w:t>
      </w:r>
    </w:p>
    <w:p w14:paraId="006D36A2" w14:textId="23611604" w:rsidR="00CD6B36" w:rsidRPr="00CD6B36" w:rsidRDefault="00CD6B36" w:rsidP="00CD6B36">
      <w:pPr>
        <w:ind w:firstLine="0"/>
        <w:rPr>
          <w:lang w:val="nb-NO"/>
        </w:rPr>
      </w:pPr>
      <w:r>
        <w:rPr>
          <w:lang w:val="nb-NO"/>
        </w:rPr>
        <w:t xml:space="preserve">1. </w:t>
      </w:r>
      <w:r w:rsidRPr="00CD6B36">
        <w:rPr>
          <w:lang w:val="nb-NO"/>
        </w:rPr>
        <w:t xml:space="preserve">Variable Bebas </w:t>
      </w:r>
    </w:p>
    <w:p w14:paraId="3A4194EC" w14:textId="0D33B74C" w:rsidR="00CD6B36" w:rsidRPr="00CD6B36" w:rsidRDefault="00CD6B36" w:rsidP="00CD6B36">
      <w:pPr>
        <w:ind w:firstLine="0"/>
        <w:rPr>
          <w:lang w:val="nb-NO"/>
        </w:rPr>
      </w:pPr>
      <w:r>
        <w:rPr>
          <w:lang w:val="nb-NO"/>
        </w:rPr>
        <w:t xml:space="preserve">- </w:t>
      </w:r>
      <w:r w:rsidRPr="00CD6B36">
        <w:rPr>
          <w:lang w:val="nb-NO"/>
        </w:rPr>
        <w:t>Mesin bubut kayu mini.</w:t>
      </w:r>
    </w:p>
    <w:p w14:paraId="00FAFC7A" w14:textId="140BA9B1" w:rsidR="00CD6B36" w:rsidRPr="00032B82" w:rsidRDefault="00CD6B36" w:rsidP="00CD6B36">
      <w:pPr>
        <w:ind w:firstLine="0"/>
        <w:rPr>
          <w:lang w:val="nb-NO"/>
        </w:rPr>
      </w:pPr>
      <w:r>
        <w:rPr>
          <w:lang w:val="nb-NO"/>
        </w:rPr>
        <w:t xml:space="preserve">- </w:t>
      </w:r>
      <w:r w:rsidRPr="00032B82">
        <w:rPr>
          <w:lang w:val="nb-NO"/>
        </w:rPr>
        <w:t>Komponen yang mudah di cari.</w:t>
      </w:r>
    </w:p>
    <w:p w14:paraId="37B48686" w14:textId="4390F5E7" w:rsidR="00CD6B36" w:rsidRPr="00CD6B36" w:rsidRDefault="00CD6B36" w:rsidP="00CD6B36">
      <w:pPr>
        <w:ind w:firstLine="0"/>
        <w:rPr>
          <w:lang w:val="nb-NO"/>
        </w:rPr>
      </w:pPr>
      <w:r>
        <w:rPr>
          <w:lang w:val="nb-NO"/>
        </w:rPr>
        <w:t xml:space="preserve">- </w:t>
      </w:r>
      <w:r w:rsidRPr="00CD6B36">
        <w:rPr>
          <w:lang w:val="nb-NO"/>
        </w:rPr>
        <w:t>Menggunakan motor listrik DC</w:t>
      </w:r>
    </w:p>
    <w:p w14:paraId="239990FC" w14:textId="4986C815" w:rsidR="00CD6B36" w:rsidRPr="00CD6B36" w:rsidRDefault="00CD6B36" w:rsidP="00CD6B36">
      <w:pPr>
        <w:ind w:firstLine="0"/>
        <w:rPr>
          <w:lang w:val="nb-NO"/>
        </w:rPr>
      </w:pPr>
      <w:r w:rsidRPr="00CD6B36">
        <w:rPr>
          <w:lang w:val="nb-NO"/>
        </w:rPr>
        <w:t>2. Variabel Terikat</w:t>
      </w:r>
    </w:p>
    <w:p w14:paraId="555BCB5E" w14:textId="679C9D0C" w:rsidR="00CD6B36" w:rsidRPr="00032B82" w:rsidRDefault="00CD6B36" w:rsidP="00CD6B36">
      <w:pPr>
        <w:ind w:firstLine="0"/>
        <w:rPr>
          <w:lang w:val="nb-NO"/>
        </w:rPr>
      </w:pPr>
      <w:r>
        <w:rPr>
          <w:lang w:val="nb-NO"/>
        </w:rPr>
        <w:t xml:space="preserve">- </w:t>
      </w:r>
      <w:r w:rsidRPr="00032B82">
        <w:rPr>
          <w:lang w:val="nb-NO"/>
        </w:rPr>
        <w:t>Evisiensi mesin bubut kayu mini.</w:t>
      </w:r>
    </w:p>
    <w:p w14:paraId="3D95BB5A" w14:textId="33685353" w:rsidR="00CD6B36" w:rsidRPr="00032B82" w:rsidRDefault="00CD6B36" w:rsidP="00CD6B36">
      <w:pPr>
        <w:ind w:firstLine="0"/>
        <w:rPr>
          <w:lang w:val="nb-NO"/>
        </w:rPr>
      </w:pPr>
      <w:r>
        <w:rPr>
          <w:lang w:val="nb-NO"/>
        </w:rPr>
        <w:t xml:space="preserve">- </w:t>
      </w:r>
      <w:r w:rsidRPr="00032B82">
        <w:rPr>
          <w:lang w:val="nb-NO"/>
        </w:rPr>
        <w:t>Biaya komponen dan proses produksi.</w:t>
      </w:r>
    </w:p>
    <w:p w14:paraId="30B6EBA8" w14:textId="00A1249B" w:rsidR="006C16F7" w:rsidRPr="008E6ACE" w:rsidRDefault="00CD6B36" w:rsidP="00CD6B36">
      <w:pPr>
        <w:ind w:firstLine="0"/>
        <w:rPr>
          <w:lang w:val="nb-NO"/>
        </w:rPr>
      </w:pPr>
      <w:r>
        <w:rPr>
          <w:lang w:val="nb-NO"/>
        </w:rPr>
        <w:t xml:space="preserve">- </w:t>
      </w:r>
      <w:r w:rsidRPr="008E6ACE">
        <w:rPr>
          <w:lang w:val="nb-NO"/>
        </w:rPr>
        <w:t>Kecepatan putar motor.</w:t>
      </w:r>
    </w:p>
    <w:p w14:paraId="4105F4D2" w14:textId="77777777" w:rsidR="00233C03" w:rsidRPr="008E6ACE" w:rsidRDefault="00233C03" w:rsidP="00CD6B36">
      <w:pPr>
        <w:ind w:firstLine="0"/>
        <w:rPr>
          <w:lang w:val="nb-NO"/>
        </w:rPr>
      </w:pPr>
    </w:p>
    <w:p w14:paraId="0A692269" w14:textId="535FD2EC" w:rsidR="00CD6B36" w:rsidRPr="008E6ACE" w:rsidRDefault="006C16F7" w:rsidP="006C16F7">
      <w:pPr>
        <w:pStyle w:val="Heading3"/>
        <w:rPr>
          <w:lang w:val="nb-NO"/>
        </w:rPr>
      </w:pPr>
      <w:r w:rsidRPr="008E6ACE">
        <w:rPr>
          <w:lang w:val="nb-NO"/>
        </w:rPr>
        <w:t>2.</w:t>
      </w:r>
      <w:r w:rsidR="0011132D" w:rsidRPr="008E6ACE">
        <w:rPr>
          <w:lang w:val="nb-NO"/>
        </w:rPr>
        <w:t>7</w:t>
      </w:r>
      <w:r w:rsidRPr="008E6ACE">
        <w:rPr>
          <w:lang w:val="nb-NO"/>
        </w:rPr>
        <w:t xml:space="preserve"> Alat Dan Bahan Penelitian</w:t>
      </w:r>
    </w:p>
    <w:p w14:paraId="28B76B1E" w14:textId="03090956" w:rsidR="00D6455C" w:rsidRDefault="00D6455C" w:rsidP="00D6455C">
      <w:pPr>
        <w:ind w:firstLine="0"/>
      </w:pPr>
      <w:r>
        <w:t xml:space="preserve">1. Alat </w:t>
      </w:r>
      <w:proofErr w:type="spellStart"/>
      <w:r>
        <w:t>Perancangan</w:t>
      </w:r>
      <w:proofErr w:type="spellEnd"/>
      <w:r>
        <w:t xml:space="preserve"> </w:t>
      </w:r>
    </w:p>
    <w:p w14:paraId="6EAAEA82" w14:textId="38FE185C" w:rsidR="00D6455C" w:rsidRPr="008E6ACE" w:rsidRDefault="00D6455C" w:rsidP="00D6455C">
      <w:pPr>
        <w:ind w:firstLine="0"/>
        <w:rPr>
          <w:lang w:val="nb-NO"/>
        </w:rPr>
      </w:pPr>
      <w:r>
        <w:t xml:space="preserve">- Laptop </w:t>
      </w:r>
      <w:proofErr w:type="spellStart"/>
      <w:r>
        <w:t>adalah</w:t>
      </w:r>
      <w:proofErr w:type="spellEnd"/>
      <w:r>
        <w:t xml:space="preserve"> computer </w:t>
      </w:r>
      <w:proofErr w:type="spellStart"/>
      <w:r>
        <w:t>jinjing</w:t>
      </w:r>
      <w:proofErr w:type="spellEnd"/>
      <w:r>
        <w:t xml:space="preserve"> yang </w:t>
      </w:r>
      <w:proofErr w:type="spellStart"/>
      <w:r>
        <w:t>berbentuk</w:t>
      </w:r>
      <w:proofErr w:type="spellEnd"/>
      <w:r>
        <w:t xml:space="preserve"> portable yang </w:t>
      </w:r>
      <w:proofErr w:type="spellStart"/>
      <w:r>
        <w:t>mudah</w:t>
      </w:r>
      <w:proofErr w:type="spellEnd"/>
      <w:r>
        <w:t xml:space="preserve"> </w:t>
      </w:r>
      <w:proofErr w:type="spellStart"/>
      <w:r>
        <w:t>dibawa</w:t>
      </w:r>
      <w:proofErr w:type="spellEnd"/>
      <w:r>
        <w:t xml:space="preserve"> </w:t>
      </w:r>
      <w:proofErr w:type="spellStart"/>
      <w:r>
        <w:t>kemana</w:t>
      </w:r>
      <w:proofErr w:type="spellEnd"/>
      <w:r>
        <w:t xml:space="preserve"> – mana. </w:t>
      </w:r>
      <w:r w:rsidRPr="00032B82">
        <w:rPr>
          <w:lang w:val="nb-NO"/>
        </w:rPr>
        <w:t xml:space="preserve">Fungsi laptop antara lain mengetik dan entry data, media persentasi, hiburan, komunikasi, penyimpanan data dan paling utama adalah untuk media desain. </w:t>
      </w:r>
    </w:p>
    <w:p w14:paraId="39692392" w14:textId="1140181E" w:rsidR="00D6455C" w:rsidRPr="008E6ACE" w:rsidRDefault="00D6455C" w:rsidP="00D6455C">
      <w:pPr>
        <w:ind w:firstLine="0"/>
        <w:rPr>
          <w:lang w:val="nb-NO"/>
        </w:rPr>
      </w:pPr>
      <w:r w:rsidRPr="008E6ACE">
        <w:rPr>
          <w:lang w:val="nb-NO"/>
        </w:rPr>
        <w:t xml:space="preserve">- Autodesk Inventor 2017 merupakan program CAD yang diaplikasikan untuk perancangan mekanik dalam bentuk 3 D. Program dirancang khusus untuk keperluan di bidang Teknik seperti design mesin, mold, kontruksi dan keperluan produk Teknik lainnya. </w:t>
      </w:r>
      <w:r w:rsidRPr="00D6455C">
        <w:rPr>
          <w:lang w:val="nb-NO"/>
        </w:rPr>
        <w:t>Autodesk inventor merupakan penyempurnaan dari autocad dan Autodesk desktop</w:t>
      </w:r>
    </w:p>
    <w:p w14:paraId="5B925ED2" w14:textId="32D5A6E3" w:rsidR="00D6455C" w:rsidRPr="008E6ACE" w:rsidRDefault="00D6455C" w:rsidP="00233C03">
      <w:pPr>
        <w:ind w:firstLine="0"/>
        <w:rPr>
          <w:lang w:val="nb-NO"/>
        </w:rPr>
      </w:pPr>
      <w:r w:rsidRPr="008E6ACE">
        <w:rPr>
          <w:lang w:val="nb-NO"/>
        </w:rPr>
        <w:t>- Smartphone adalah telefon ganggam atau selular yang dilengkapi dengan tegnologi mutakhir layaknya computer. Smartphone sendiri berguna untuk menganalisi biaya dan jenis bahan di pasar online, agar mempermudah dalam mendesain suatu mesin atau alat.</w:t>
      </w:r>
    </w:p>
    <w:p w14:paraId="49702110" w14:textId="6669CD5D" w:rsidR="00233C03" w:rsidRDefault="00233C03" w:rsidP="00DD3C4B">
      <w:pPr>
        <w:ind w:firstLine="0"/>
        <w:rPr>
          <w:lang w:val="nb-NO"/>
        </w:rPr>
      </w:pPr>
      <w:r w:rsidRPr="00233C03">
        <w:rPr>
          <w:lang w:val="nb-NO"/>
        </w:rPr>
        <w:t>2. Komponen Dan Bahan Yang A</w:t>
      </w:r>
      <w:r>
        <w:rPr>
          <w:lang w:val="nb-NO"/>
        </w:rPr>
        <w:t>kan Digunakan</w:t>
      </w:r>
    </w:p>
    <w:p w14:paraId="6211D057" w14:textId="2F9EFEB7" w:rsidR="00DD3C4B" w:rsidRDefault="00DD3C4B" w:rsidP="00DD3C4B">
      <w:pPr>
        <w:ind w:firstLine="0"/>
        <w:rPr>
          <w:lang w:val="nb-NO"/>
        </w:rPr>
      </w:pPr>
      <w:r>
        <w:rPr>
          <w:lang w:val="nb-NO"/>
        </w:rPr>
        <w:tab/>
      </w:r>
      <w:r w:rsidRPr="00DD3C4B">
        <w:rPr>
          <w:lang w:val="nb-NO"/>
        </w:rPr>
        <w:t>Adapun pemilihan bahan dan komponen yang akan di gunakan pada perancangan mesin bubut kayu mini berdasarkan pemilihan desain dari tabel 2 dimana dari komponen yang sudah terpilih akan di desain dan di modifikasi agar mesin bubut kayu bisa bekerja dengan baik. Berikut ini spesifikasi komponen mesin bubut kayu yang akan di buat :</w:t>
      </w:r>
    </w:p>
    <w:p w14:paraId="019E6E21" w14:textId="0470E6DA" w:rsidR="00DD3C4B" w:rsidRDefault="00DD3C4B">
      <w:pPr>
        <w:spacing w:after="0"/>
        <w:ind w:firstLine="448"/>
        <w:rPr>
          <w:lang w:val="nb-NO"/>
        </w:rPr>
      </w:pPr>
      <w:r>
        <w:rPr>
          <w:lang w:val="nb-NO"/>
        </w:rPr>
        <w:br w:type="page"/>
      </w:r>
    </w:p>
    <w:p w14:paraId="7A54EB78" w14:textId="31F7E5EC" w:rsidR="00DD3C4B" w:rsidRPr="00DD3C4B" w:rsidRDefault="00DD3C4B" w:rsidP="009A4AFC">
      <w:pPr>
        <w:pStyle w:val="Tabletitle"/>
      </w:pPr>
      <w:r w:rsidRPr="00DD3C4B">
        <w:lastRenderedPageBreak/>
        <w:t>Tebel 3. Spesifikasi Komponen Mesin Bubut Kayu</w:t>
      </w:r>
    </w:p>
    <w:tbl>
      <w:tblPr>
        <w:tblStyle w:val="GridTable4-Accent1"/>
        <w:tblW w:w="7714" w:type="dxa"/>
        <w:jc w:val="center"/>
        <w:tblLook w:val="04A0" w:firstRow="1" w:lastRow="0" w:firstColumn="1" w:lastColumn="0" w:noHBand="0" w:noVBand="1"/>
      </w:tblPr>
      <w:tblGrid>
        <w:gridCol w:w="570"/>
        <w:gridCol w:w="1283"/>
        <w:gridCol w:w="1677"/>
        <w:gridCol w:w="2526"/>
        <w:gridCol w:w="1658"/>
      </w:tblGrid>
      <w:tr w:rsidR="00DD3C4B" w:rsidRPr="00DD3C4B" w14:paraId="2D98B04B" w14:textId="77777777" w:rsidTr="00B16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14:paraId="6C336422" w14:textId="77777777" w:rsidR="00DD3C4B" w:rsidRPr="00DD3C4B" w:rsidRDefault="00DD3C4B" w:rsidP="009A4AFC">
            <w:pPr>
              <w:pStyle w:val="Table"/>
              <w:jc w:val="center"/>
            </w:pPr>
            <w:r w:rsidRPr="00DD3C4B">
              <w:t>No.</w:t>
            </w:r>
          </w:p>
        </w:tc>
        <w:tc>
          <w:tcPr>
            <w:tcW w:w="1283" w:type="dxa"/>
          </w:tcPr>
          <w:p w14:paraId="0A955E65" w14:textId="3F8E4DF4" w:rsidR="00DD3C4B" w:rsidRPr="00DD3C4B" w:rsidRDefault="00DD3C4B" w:rsidP="009A4AFC">
            <w:pPr>
              <w:pStyle w:val="Table"/>
              <w:jc w:val="center"/>
              <w:cnfStyle w:val="100000000000" w:firstRow="1" w:lastRow="0" w:firstColumn="0" w:lastColumn="0" w:oddVBand="0" w:evenVBand="0" w:oddHBand="0" w:evenHBand="0" w:firstRowFirstColumn="0" w:firstRowLastColumn="0" w:lastRowFirstColumn="0" w:lastRowLastColumn="0"/>
            </w:pPr>
            <w:proofErr w:type="spellStart"/>
            <w:r w:rsidRPr="00DD3C4B">
              <w:t>Komponen</w:t>
            </w:r>
            <w:proofErr w:type="spellEnd"/>
          </w:p>
        </w:tc>
        <w:tc>
          <w:tcPr>
            <w:tcW w:w="1677" w:type="dxa"/>
          </w:tcPr>
          <w:p w14:paraId="1F530DDA" w14:textId="4C77FEA7" w:rsidR="00DD3C4B" w:rsidRPr="00DD3C4B" w:rsidRDefault="00DD3C4B" w:rsidP="009A4AFC">
            <w:pPr>
              <w:pStyle w:val="Table"/>
              <w:jc w:val="center"/>
              <w:cnfStyle w:val="100000000000" w:firstRow="1" w:lastRow="0" w:firstColumn="0" w:lastColumn="0" w:oddVBand="0" w:evenVBand="0" w:oddHBand="0" w:evenHBand="0" w:firstRowFirstColumn="0" w:firstRowLastColumn="0" w:lastRowFirstColumn="0" w:lastRowLastColumn="0"/>
            </w:pPr>
            <w:r w:rsidRPr="00DD3C4B">
              <w:t>Nama</w:t>
            </w:r>
            <w:r w:rsidR="009A4AFC">
              <w:t xml:space="preserve"> </w:t>
            </w:r>
            <w:r w:rsidRPr="00DD3C4B">
              <w:t xml:space="preserve">dan </w:t>
            </w:r>
            <w:proofErr w:type="spellStart"/>
            <w:r w:rsidRPr="00DD3C4B">
              <w:t>Spesifikasi</w:t>
            </w:r>
            <w:proofErr w:type="spellEnd"/>
          </w:p>
        </w:tc>
        <w:tc>
          <w:tcPr>
            <w:tcW w:w="2526" w:type="dxa"/>
          </w:tcPr>
          <w:p w14:paraId="504730C5" w14:textId="39C9DE36" w:rsidR="00DD3C4B" w:rsidRPr="00DD3C4B" w:rsidRDefault="00DD3C4B" w:rsidP="009A4AFC">
            <w:pPr>
              <w:pStyle w:val="Table"/>
              <w:jc w:val="center"/>
              <w:cnfStyle w:val="100000000000" w:firstRow="1" w:lastRow="0" w:firstColumn="0" w:lastColumn="0" w:oddVBand="0" w:evenVBand="0" w:oddHBand="0" w:evenHBand="0" w:firstRowFirstColumn="0" w:firstRowLastColumn="0" w:lastRowFirstColumn="0" w:lastRowLastColumn="0"/>
            </w:pPr>
            <w:r w:rsidRPr="00DD3C4B">
              <w:t>Gambar</w:t>
            </w:r>
          </w:p>
        </w:tc>
        <w:tc>
          <w:tcPr>
            <w:tcW w:w="1658" w:type="dxa"/>
          </w:tcPr>
          <w:p w14:paraId="5626E7D5" w14:textId="105E8B3F" w:rsidR="00DD3C4B" w:rsidRPr="00DD3C4B" w:rsidRDefault="00DD3C4B" w:rsidP="009A4AFC">
            <w:pPr>
              <w:pStyle w:val="Table"/>
              <w:jc w:val="center"/>
              <w:cnfStyle w:val="100000000000" w:firstRow="1" w:lastRow="0" w:firstColumn="0" w:lastColumn="0" w:oddVBand="0" w:evenVBand="0" w:oddHBand="0" w:evenHBand="0" w:firstRowFirstColumn="0" w:firstRowLastColumn="0" w:lastRowFirstColumn="0" w:lastRowLastColumn="0"/>
            </w:pPr>
            <w:r w:rsidRPr="00DD3C4B">
              <w:t>Harga</w:t>
            </w:r>
          </w:p>
        </w:tc>
      </w:tr>
      <w:tr w:rsidR="00DD3C4B" w:rsidRPr="00DD3C4B" w14:paraId="57167DDE" w14:textId="77777777" w:rsidTr="00B1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14:paraId="55B005E3" w14:textId="77777777" w:rsidR="00DD3C4B" w:rsidRPr="00DD3C4B" w:rsidRDefault="00DD3C4B" w:rsidP="009A4AFC">
            <w:pPr>
              <w:pStyle w:val="Table"/>
            </w:pPr>
            <w:r w:rsidRPr="00DD3C4B">
              <w:t>1</w:t>
            </w:r>
          </w:p>
        </w:tc>
        <w:tc>
          <w:tcPr>
            <w:tcW w:w="1283" w:type="dxa"/>
          </w:tcPr>
          <w:p w14:paraId="5CDEAABB" w14:textId="77777777"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t>bed</w:t>
            </w:r>
          </w:p>
        </w:tc>
        <w:tc>
          <w:tcPr>
            <w:tcW w:w="1677" w:type="dxa"/>
          </w:tcPr>
          <w:p w14:paraId="6548BCE5" w14:textId="56CADD08"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proofErr w:type="spellStart"/>
            <w:r w:rsidRPr="00DD3C4B">
              <w:t>Alumunium</w:t>
            </w:r>
            <w:proofErr w:type="spellEnd"/>
            <w:r>
              <w:t xml:space="preserve"> </w:t>
            </w:r>
            <w:r w:rsidRPr="00DD3C4B">
              <w:t>series 20, 110 x 938 mm, Al alloy 6063-t5</w:t>
            </w:r>
          </w:p>
        </w:tc>
        <w:tc>
          <w:tcPr>
            <w:tcW w:w="2526" w:type="dxa"/>
          </w:tcPr>
          <w:p w14:paraId="32838BC9" w14:textId="77777777"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rPr>
                <w:noProof/>
              </w:rPr>
              <w:drawing>
                <wp:inline distT="0" distB="0" distL="0" distR="0" wp14:anchorId="6CD1BA86" wp14:editId="44EDAA54">
                  <wp:extent cx="1458686" cy="770144"/>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7689" cy="811855"/>
                          </a:xfrm>
                          <a:prstGeom prst="rect">
                            <a:avLst/>
                          </a:prstGeom>
                        </pic:spPr>
                      </pic:pic>
                    </a:graphicData>
                  </a:graphic>
                </wp:inline>
              </w:drawing>
            </w:r>
          </w:p>
        </w:tc>
        <w:tc>
          <w:tcPr>
            <w:tcW w:w="1658" w:type="dxa"/>
          </w:tcPr>
          <w:p w14:paraId="7B967BC0" w14:textId="52C333FF"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t>Rp. 5.575/cm</w:t>
            </w:r>
          </w:p>
        </w:tc>
      </w:tr>
      <w:tr w:rsidR="00DD3C4B" w:rsidRPr="00DD3C4B" w14:paraId="66408C44" w14:textId="77777777" w:rsidTr="00B16671">
        <w:trPr>
          <w:jc w:val="center"/>
        </w:trPr>
        <w:tc>
          <w:tcPr>
            <w:cnfStyle w:val="001000000000" w:firstRow="0" w:lastRow="0" w:firstColumn="1" w:lastColumn="0" w:oddVBand="0" w:evenVBand="0" w:oddHBand="0" w:evenHBand="0" w:firstRowFirstColumn="0" w:firstRowLastColumn="0" w:lastRowFirstColumn="0" w:lastRowLastColumn="0"/>
            <w:tcW w:w="570" w:type="dxa"/>
          </w:tcPr>
          <w:p w14:paraId="14E79713" w14:textId="77777777" w:rsidR="00DD3C4B" w:rsidRPr="00DD3C4B" w:rsidRDefault="00DD3C4B" w:rsidP="009A4AFC">
            <w:pPr>
              <w:pStyle w:val="Table"/>
            </w:pPr>
            <w:r w:rsidRPr="00DD3C4B">
              <w:t>2</w:t>
            </w:r>
          </w:p>
        </w:tc>
        <w:tc>
          <w:tcPr>
            <w:tcW w:w="1283" w:type="dxa"/>
          </w:tcPr>
          <w:p w14:paraId="139B7D2F" w14:textId="1610AA42"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Motor</w:t>
            </w:r>
          </w:p>
        </w:tc>
        <w:tc>
          <w:tcPr>
            <w:tcW w:w="1677" w:type="dxa"/>
          </w:tcPr>
          <w:p w14:paraId="4F1E4047" w14:textId="16F9B3BC"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4706DD">
              <w:t xml:space="preserve">Motor dc gear head 9B0606P-2N, gear ratio </w:t>
            </w:r>
            <w:proofErr w:type="gramStart"/>
            <w:r w:rsidRPr="004706DD">
              <w:t>1 :</w:t>
            </w:r>
            <w:proofErr w:type="gramEnd"/>
            <w:r w:rsidRPr="004706DD">
              <w:t xml:space="preserve"> 5</w:t>
            </w:r>
          </w:p>
        </w:tc>
        <w:tc>
          <w:tcPr>
            <w:tcW w:w="2526" w:type="dxa"/>
          </w:tcPr>
          <w:p w14:paraId="5694B337"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rPr>
                <w:noProof/>
              </w:rPr>
              <w:drawing>
                <wp:inline distT="0" distB="0" distL="0" distR="0" wp14:anchorId="6CAC37E6" wp14:editId="25E9552A">
                  <wp:extent cx="1273995" cy="1274595"/>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4485" cy="1335113"/>
                          </a:xfrm>
                          <a:prstGeom prst="rect">
                            <a:avLst/>
                          </a:prstGeom>
                        </pic:spPr>
                      </pic:pic>
                    </a:graphicData>
                  </a:graphic>
                </wp:inline>
              </w:drawing>
            </w:r>
          </w:p>
        </w:tc>
        <w:tc>
          <w:tcPr>
            <w:tcW w:w="1658" w:type="dxa"/>
          </w:tcPr>
          <w:p w14:paraId="21AC3380" w14:textId="36FE6918"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Rp. 305.000</w:t>
            </w:r>
          </w:p>
        </w:tc>
      </w:tr>
      <w:tr w:rsidR="00DD3C4B" w:rsidRPr="00DD3C4B" w14:paraId="327DB127" w14:textId="77777777" w:rsidTr="00B16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14:paraId="5551F394" w14:textId="77777777" w:rsidR="00DD3C4B" w:rsidRPr="00DD3C4B" w:rsidRDefault="00DD3C4B" w:rsidP="009A4AFC">
            <w:pPr>
              <w:pStyle w:val="Table"/>
            </w:pPr>
            <w:r w:rsidRPr="00DD3C4B">
              <w:t>3</w:t>
            </w:r>
          </w:p>
        </w:tc>
        <w:tc>
          <w:tcPr>
            <w:tcW w:w="1283" w:type="dxa"/>
          </w:tcPr>
          <w:p w14:paraId="43FA5DAA" w14:textId="23BAF5AF" w:rsidR="00DD3C4B" w:rsidRPr="00DD3C4B" w:rsidRDefault="00544235" w:rsidP="009A4AFC">
            <w:pPr>
              <w:pStyle w:val="Table"/>
              <w:cnfStyle w:val="000000100000" w:firstRow="0" w:lastRow="0" w:firstColumn="0" w:lastColumn="0" w:oddVBand="0" w:evenVBand="0" w:oddHBand="1" w:evenHBand="0" w:firstRowFirstColumn="0" w:firstRowLastColumn="0" w:lastRowFirstColumn="0" w:lastRowLastColumn="0"/>
            </w:pPr>
            <w:r>
              <w:t xml:space="preserve">Rangka </w:t>
            </w:r>
          </w:p>
        </w:tc>
        <w:tc>
          <w:tcPr>
            <w:tcW w:w="1677" w:type="dxa"/>
          </w:tcPr>
          <w:p w14:paraId="76E827FC" w14:textId="463187D6"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proofErr w:type="spellStart"/>
            <w:r w:rsidRPr="00DD3C4B">
              <w:t>Besi</w:t>
            </w:r>
            <w:proofErr w:type="spellEnd"/>
            <w:r w:rsidRPr="00DD3C4B">
              <w:t xml:space="preserve"> hollo </w:t>
            </w:r>
            <w:proofErr w:type="spellStart"/>
            <w:r w:rsidRPr="00DD3C4B">
              <w:t>hitan</w:t>
            </w:r>
            <w:proofErr w:type="spellEnd"/>
            <w:r w:rsidRPr="00DD3C4B">
              <w:t xml:space="preserve"> 20 x 20</w:t>
            </w:r>
          </w:p>
        </w:tc>
        <w:tc>
          <w:tcPr>
            <w:tcW w:w="2526" w:type="dxa"/>
          </w:tcPr>
          <w:p w14:paraId="4352D799" w14:textId="77777777"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rPr>
                <w:noProof/>
              </w:rPr>
              <w:drawing>
                <wp:inline distT="0" distB="0" distL="0" distR="0" wp14:anchorId="0374E13C" wp14:editId="35F17E62">
                  <wp:extent cx="1349375" cy="1164772"/>
                  <wp:effectExtent l="0" t="0" r="3175" b="0"/>
                  <wp:docPr id="26" name="Picture 26" descr="Besi Hollow 25x50x0.8 mm, Solusi Bangunan, Buana Paks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i Hollow 25x50x0.8 mm, Solusi Bangunan, Buana Paksa Indones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3807" cy="1177230"/>
                          </a:xfrm>
                          <a:prstGeom prst="rect">
                            <a:avLst/>
                          </a:prstGeom>
                          <a:noFill/>
                          <a:ln>
                            <a:noFill/>
                          </a:ln>
                        </pic:spPr>
                      </pic:pic>
                    </a:graphicData>
                  </a:graphic>
                </wp:inline>
              </w:drawing>
            </w:r>
          </w:p>
        </w:tc>
        <w:tc>
          <w:tcPr>
            <w:tcW w:w="1658" w:type="dxa"/>
          </w:tcPr>
          <w:p w14:paraId="5C25D588" w14:textId="21766D6D"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t>Rp. 5000/cm</w:t>
            </w:r>
          </w:p>
        </w:tc>
      </w:tr>
      <w:tr w:rsidR="00DD3C4B" w:rsidRPr="00DD3C4B" w14:paraId="2D62E57E" w14:textId="77777777" w:rsidTr="00B16671">
        <w:trPr>
          <w:trHeight w:val="1419"/>
          <w:jc w:val="center"/>
        </w:trPr>
        <w:tc>
          <w:tcPr>
            <w:cnfStyle w:val="001000000000" w:firstRow="0" w:lastRow="0" w:firstColumn="1" w:lastColumn="0" w:oddVBand="0" w:evenVBand="0" w:oddHBand="0" w:evenHBand="0" w:firstRowFirstColumn="0" w:firstRowLastColumn="0" w:lastRowFirstColumn="0" w:lastRowLastColumn="0"/>
            <w:tcW w:w="570" w:type="dxa"/>
          </w:tcPr>
          <w:p w14:paraId="1B01EA7B" w14:textId="77777777" w:rsidR="00DD3C4B" w:rsidRPr="00DD3C4B" w:rsidRDefault="00DD3C4B" w:rsidP="009A4AFC">
            <w:pPr>
              <w:pStyle w:val="Table"/>
            </w:pPr>
            <w:r w:rsidRPr="00DD3C4B">
              <w:t>4</w:t>
            </w:r>
          </w:p>
        </w:tc>
        <w:tc>
          <w:tcPr>
            <w:tcW w:w="1283" w:type="dxa"/>
          </w:tcPr>
          <w:p w14:paraId="338D24D6"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Spindle chuck</w:t>
            </w:r>
          </w:p>
        </w:tc>
        <w:tc>
          <w:tcPr>
            <w:tcW w:w="1677" w:type="dxa"/>
          </w:tcPr>
          <w:p w14:paraId="48CAE967"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Spindle chuck 3 jaw, d 100 mm</w:t>
            </w:r>
          </w:p>
        </w:tc>
        <w:tc>
          <w:tcPr>
            <w:tcW w:w="2526" w:type="dxa"/>
          </w:tcPr>
          <w:p w14:paraId="2B68EF15"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rPr>
                <w:noProof/>
              </w:rPr>
              <w:drawing>
                <wp:inline distT="0" distB="0" distL="0" distR="0" wp14:anchorId="0C8A494D" wp14:editId="302ABE54">
                  <wp:extent cx="883093" cy="1366221"/>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3529" cy="1397838"/>
                          </a:xfrm>
                          <a:prstGeom prst="rect">
                            <a:avLst/>
                          </a:prstGeom>
                        </pic:spPr>
                      </pic:pic>
                    </a:graphicData>
                  </a:graphic>
                </wp:inline>
              </w:drawing>
            </w:r>
          </w:p>
        </w:tc>
        <w:tc>
          <w:tcPr>
            <w:tcW w:w="1658" w:type="dxa"/>
          </w:tcPr>
          <w:p w14:paraId="73A8CA39"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Rp. 508.000</w:t>
            </w:r>
          </w:p>
        </w:tc>
      </w:tr>
      <w:tr w:rsidR="00DD3C4B" w:rsidRPr="00DD3C4B" w14:paraId="23002BB6" w14:textId="77777777" w:rsidTr="00B16671">
        <w:trPr>
          <w:cnfStyle w:val="000000100000" w:firstRow="0" w:lastRow="0" w:firstColumn="0" w:lastColumn="0" w:oddVBand="0" w:evenVBand="0" w:oddHBand="1" w:evenHBand="0" w:firstRowFirstColumn="0" w:firstRowLastColumn="0" w:lastRowFirstColumn="0" w:lastRowLastColumn="0"/>
          <w:trHeight w:val="1419"/>
          <w:jc w:val="center"/>
        </w:trPr>
        <w:tc>
          <w:tcPr>
            <w:cnfStyle w:val="001000000000" w:firstRow="0" w:lastRow="0" w:firstColumn="1" w:lastColumn="0" w:oddVBand="0" w:evenVBand="0" w:oddHBand="0" w:evenHBand="0" w:firstRowFirstColumn="0" w:firstRowLastColumn="0" w:lastRowFirstColumn="0" w:lastRowLastColumn="0"/>
            <w:tcW w:w="570" w:type="dxa"/>
          </w:tcPr>
          <w:p w14:paraId="460AE51F" w14:textId="77777777" w:rsidR="00DD3C4B" w:rsidRPr="00DD3C4B" w:rsidRDefault="00DD3C4B" w:rsidP="009A4AFC">
            <w:pPr>
              <w:pStyle w:val="Table"/>
            </w:pPr>
            <w:r w:rsidRPr="00DD3C4B">
              <w:t>5</w:t>
            </w:r>
          </w:p>
        </w:tc>
        <w:tc>
          <w:tcPr>
            <w:tcW w:w="1283" w:type="dxa"/>
          </w:tcPr>
          <w:p w14:paraId="2B04A1A4" w14:textId="7534E711"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t>Tail stock</w:t>
            </w:r>
          </w:p>
        </w:tc>
        <w:tc>
          <w:tcPr>
            <w:tcW w:w="1677" w:type="dxa"/>
          </w:tcPr>
          <w:p w14:paraId="6BB9E013" w14:textId="77777777"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t xml:space="preserve">Mini live center, 130 mm x 80 x 70 mm, </w:t>
            </w:r>
            <w:proofErr w:type="spellStart"/>
            <w:r w:rsidRPr="00DD3C4B">
              <w:t>alumunium</w:t>
            </w:r>
            <w:proofErr w:type="spellEnd"/>
            <w:r w:rsidRPr="00DD3C4B">
              <w:t xml:space="preserve"> alloy</w:t>
            </w:r>
          </w:p>
        </w:tc>
        <w:tc>
          <w:tcPr>
            <w:tcW w:w="2526" w:type="dxa"/>
          </w:tcPr>
          <w:p w14:paraId="54D62E64" w14:textId="77777777"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rPr>
                <w:noProof/>
              </w:rPr>
              <w:drawing>
                <wp:inline distT="0" distB="0" distL="0" distR="0" wp14:anchorId="72D46E8F" wp14:editId="5AA2602E">
                  <wp:extent cx="996315" cy="8835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6785" cy="910599"/>
                          </a:xfrm>
                          <a:prstGeom prst="rect">
                            <a:avLst/>
                          </a:prstGeom>
                        </pic:spPr>
                      </pic:pic>
                    </a:graphicData>
                  </a:graphic>
                </wp:inline>
              </w:drawing>
            </w:r>
          </w:p>
        </w:tc>
        <w:tc>
          <w:tcPr>
            <w:tcW w:w="1658" w:type="dxa"/>
          </w:tcPr>
          <w:p w14:paraId="37BE84FA" w14:textId="77777777" w:rsidR="00DD3C4B" w:rsidRPr="00DD3C4B" w:rsidRDefault="00DD3C4B" w:rsidP="009A4AFC">
            <w:pPr>
              <w:pStyle w:val="Table"/>
              <w:cnfStyle w:val="000000100000" w:firstRow="0" w:lastRow="0" w:firstColumn="0" w:lastColumn="0" w:oddVBand="0" w:evenVBand="0" w:oddHBand="1" w:evenHBand="0" w:firstRowFirstColumn="0" w:firstRowLastColumn="0" w:lastRowFirstColumn="0" w:lastRowLastColumn="0"/>
            </w:pPr>
            <w:r w:rsidRPr="00DD3C4B">
              <w:t>Rp. 200.000</w:t>
            </w:r>
          </w:p>
        </w:tc>
      </w:tr>
      <w:tr w:rsidR="00DD3C4B" w:rsidRPr="00DD3C4B" w14:paraId="0C77D923" w14:textId="77777777" w:rsidTr="00B16671">
        <w:trPr>
          <w:trHeight w:val="1419"/>
          <w:jc w:val="center"/>
        </w:trPr>
        <w:tc>
          <w:tcPr>
            <w:cnfStyle w:val="001000000000" w:firstRow="0" w:lastRow="0" w:firstColumn="1" w:lastColumn="0" w:oddVBand="0" w:evenVBand="0" w:oddHBand="0" w:evenHBand="0" w:firstRowFirstColumn="0" w:firstRowLastColumn="0" w:lastRowFirstColumn="0" w:lastRowLastColumn="0"/>
            <w:tcW w:w="570" w:type="dxa"/>
          </w:tcPr>
          <w:p w14:paraId="5899A421" w14:textId="77777777" w:rsidR="00DD3C4B" w:rsidRPr="00DD3C4B" w:rsidRDefault="00DD3C4B" w:rsidP="009A4AFC">
            <w:pPr>
              <w:pStyle w:val="Table"/>
            </w:pPr>
            <w:r w:rsidRPr="00DD3C4B">
              <w:t>6</w:t>
            </w:r>
          </w:p>
        </w:tc>
        <w:tc>
          <w:tcPr>
            <w:tcW w:w="1283" w:type="dxa"/>
          </w:tcPr>
          <w:p w14:paraId="193A7CFA" w14:textId="09917E93"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Tool rest</w:t>
            </w:r>
          </w:p>
        </w:tc>
        <w:tc>
          <w:tcPr>
            <w:tcW w:w="1677" w:type="dxa"/>
          </w:tcPr>
          <w:p w14:paraId="73D94760"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Tool rest 1022 s/n</w:t>
            </w:r>
          </w:p>
        </w:tc>
        <w:tc>
          <w:tcPr>
            <w:tcW w:w="2526" w:type="dxa"/>
          </w:tcPr>
          <w:p w14:paraId="719435CB"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rPr>
                <w:noProof/>
              </w:rPr>
              <w:drawing>
                <wp:inline distT="0" distB="0" distL="0" distR="0" wp14:anchorId="2250A4D9" wp14:editId="0AD0CE09">
                  <wp:extent cx="986155" cy="719191"/>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8580" cy="728253"/>
                          </a:xfrm>
                          <a:prstGeom prst="rect">
                            <a:avLst/>
                          </a:prstGeom>
                        </pic:spPr>
                      </pic:pic>
                    </a:graphicData>
                  </a:graphic>
                </wp:inline>
              </w:drawing>
            </w:r>
          </w:p>
        </w:tc>
        <w:tc>
          <w:tcPr>
            <w:tcW w:w="1658" w:type="dxa"/>
          </w:tcPr>
          <w:p w14:paraId="5DE099C4" w14:textId="77777777" w:rsidR="00DD3C4B" w:rsidRPr="00DD3C4B" w:rsidRDefault="00DD3C4B" w:rsidP="009A4AFC">
            <w:pPr>
              <w:pStyle w:val="Table"/>
              <w:cnfStyle w:val="000000000000" w:firstRow="0" w:lastRow="0" w:firstColumn="0" w:lastColumn="0" w:oddVBand="0" w:evenVBand="0" w:oddHBand="0" w:evenHBand="0" w:firstRowFirstColumn="0" w:firstRowLastColumn="0" w:lastRowFirstColumn="0" w:lastRowLastColumn="0"/>
            </w:pPr>
            <w:r w:rsidRPr="00DD3C4B">
              <w:t>Rp. 200.000</w:t>
            </w:r>
          </w:p>
        </w:tc>
      </w:tr>
    </w:tbl>
    <w:p w14:paraId="0067F7ED" w14:textId="0842D062" w:rsidR="00DD3C4B" w:rsidRDefault="00DD3C4B" w:rsidP="00F14865">
      <w:pPr>
        <w:ind w:firstLine="0"/>
        <w:jc w:val="center"/>
        <w:rPr>
          <w:lang w:val="nb-NO"/>
        </w:rPr>
      </w:pP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964"/>
      </w:tblGrid>
      <w:tr w:rsidR="00F14865" w:rsidRPr="007A2EC6" w14:paraId="113F0F6C" w14:textId="77777777" w:rsidTr="00F14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none" w:sz="0" w:space="0" w:color="auto"/>
              <w:left w:val="none" w:sz="0" w:space="0" w:color="auto"/>
              <w:bottom w:val="none" w:sz="0" w:space="0" w:color="auto"/>
              <w:right w:val="none" w:sz="0" w:space="0" w:color="auto"/>
            </w:tcBorders>
          </w:tcPr>
          <w:p w14:paraId="12938117" w14:textId="3E44450A" w:rsidR="00F14865" w:rsidRPr="00F14865" w:rsidRDefault="00F14865" w:rsidP="009A4AFC">
            <w:pPr>
              <w:pStyle w:val="Table"/>
              <w:jc w:val="center"/>
              <w:rPr>
                <w:color w:val="000000" w:themeColor="text1"/>
              </w:rPr>
            </w:pPr>
            <w:proofErr w:type="spellStart"/>
            <w:r w:rsidRPr="00A7624D">
              <w:t>Biaya</w:t>
            </w:r>
            <w:proofErr w:type="spellEnd"/>
            <w:r w:rsidRPr="00A7624D">
              <w:t xml:space="preserve"> </w:t>
            </w:r>
            <w:proofErr w:type="spellStart"/>
            <w:r w:rsidRPr="00A7624D">
              <w:t>estimasi</w:t>
            </w:r>
            <w:proofErr w:type="spellEnd"/>
            <w:r w:rsidRPr="00A7624D">
              <w:t xml:space="preserve"> </w:t>
            </w:r>
            <w:proofErr w:type="spellStart"/>
            <w:r w:rsidRPr="00A7624D">
              <w:t>penggabungan</w:t>
            </w:r>
            <w:proofErr w:type="spellEnd"/>
            <w:r w:rsidRPr="00A7624D">
              <w:t xml:space="preserve"> / </w:t>
            </w:r>
            <w:proofErr w:type="spellStart"/>
            <w:r w:rsidRPr="00A7624D">
              <w:t>pembangunan</w:t>
            </w:r>
            <w:proofErr w:type="spellEnd"/>
            <w:r w:rsidRPr="00A7624D">
              <w:t xml:space="preserve"> </w:t>
            </w:r>
            <w:proofErr w:type="spellStart"/>
            <w:r w:rsidRPr="00A7624D">
              <w:t>mesin</w:t>
            </w:r>
            <w:proofErr w:type="spellEnd"/>
            <w:r w:rsidRPr="00A7624D">
              <w:t xml:space="preserve"> </w:t>
            </w:r>
            <w:proofErr w:type="spellStart"/>
            <w:r w:rsidRPr="00A7624D">
              <w:t>bubut</w:t>
            </w:r>
            <w:proofErr w:type="spellEnd"/>
            <w:r w:rsidRPr="00A7624D">
              <w:t xml:space="preserve"> </w:t>
            </w:r>
            <w:proofErr w:type="spellStart"/>
            <w:r w:rsidRPr="00A7624D">
              <w:t>kayu</w:t>
            </w:r>
            <w:proofErr w:type="spellEnd"/>
          </w:p>
        </w:tc>
        <w:tc>
          <w:tcPr>
            <w:tcW w:w="3964" w:type="dxa"/>
            <w:tcBorders>
              <w:top w:val="none" w:sz="0" w:space="0" w:color="auto"/>
              <w:left w:val="none" w:sz="0" w:space="0" w:color="auto"/>
              <w:bottom w:val="none" w:sz="0" w:space="0" w:color="auto"/>
              <w:right w:val="none" w:sz="0" w:space="0" w:color="auto"/>
            </w:tcBorders>
            <w:shd w:val="clear" w:color="auto" w:fill="C6D9F1" w:themeFill="text2" w:themeFillTint="33"/>
          </w:tcPr>
          <w:p w14:paraId="3FCC0741" w14:textId="77777777" w:rsidR="00F14865" w:rsidRPr="00F14865" w:rsidRDefault="00F14865" w:rsidP="009A4AFC">
            <w:pPr>
              <w:pStyle w:val="Table"/>
              <w:jc w:val="center"/>
              <w:cnfStyle w:val="100000000000" w:firstRow="1" w:lastRow="0" w:firstColumn="0" w:lastColumn="0" w:oddVBand="0" w:evenVBand="0" w:oddHBand="0" w:evenHBand="0" w:firstRowFirstColumn="0" w:firstRowLastColumn="0" w:lastRowFirstColumn="0" w:lastRowLastColumn="0"/>
              <w:rPr>
                <w:color w:val="000000" w:themeColor="text1"/>
              </w:rPr>
            </w:pPr>
            <m:oMath>
              <m:r>
                <m:rPr>
                  <m:sty m:val="bi"/>
                </m:rPr>
                <w:rPr>
                  <w:rFonts w:ascii="Cambria Math" w:hAnsi="Cambria Math"/>
                  <w:color w:val="000000" w:themeColor="text1"/>
                </w:rPr>
                <m:t>±</m:t>
              </m:r>
            </m:oMath>
            <w:r w:rsidRPr="00F14865">
              <w:rPr>
                <w:color w:val="000000" w:themeColor="text1"/>
              </w:rPr>
              <w:t xml:space="preserve"> Rp. 4.500.000</w:t>
            </w:r>
          </w:p>
        </w:tc>
      </w:tr>
    </w:tbl>
    <w:p w14:paraId="461A266A" w14:textId="77777777" w:rsidR="003F3AB0" w:rsidRPr="00233C03" w:rsidRDefault="003F3AB0" w:rsidP="00D52D8B">
      <w:pPr>
        <w:ind w:firstLine="0"/>
        <w:rPr>
          <w:lang w:val="nb-NO"/>
        </w:rPr>
      </w:pPr>
    </w:p>
    <w:p w14:paraId="1B282A89" w14:textId="0FEADFDD" w:rsidR="0041483A" w:rsidRPr="00E30B5A" w:rsidRDefault="00C44693" w:rsidP="00E30B5A">
      <w:pPr>
        <w:pStyle w:val="Heading2"/>
      </w:pPr>
      <w:r>
        <w:t>3</w:t>
      </w:r>
      <w:r w:rsidRPr="008C569F">
        <w:t>.</w:t>
      </w:r>
      <w:r w:rsidRPr="008C569F">
        <w:tab/>
      </w:r>
      <w:r w:rsidR="00B16671">
        <w:t xml:space="preserve">Hasil Dan </w:t>
      </w:r>
      <w:proofErr w:type="spellStart"/>
      <w:r w:rsidR="00B16671">
        <w:t>Pembahasan</w:t>
      </w:r>
      <w:proofErr w:type="spellEnd"/>
    </w:p>
    <w:p w14:paraId="409AD942" w14:textId="4377626B" w:rsidR="00B16671" w:rsidRPr="00B16671" w:rsidRDefault="00B16671" w:rsidP="00B16671"/>
    <w:p w14:paraId="3652CEB4" w14:textId="29E342AD" w:rsidR="00776CF4" w:rsidRDefault="008C4687" w:rsidP="00B16671">
      <w:pPr>
        <w:pStyle w:val="Heading3"/>
      </w:pPr>
      <w:bookmarkStart w:id="4" w:name="_z36jts1s7tio" w:colFirst="0" w:colLast="0"/>
      <w:bookmarkEnd w:id="4"/>
      <w:r>
        <w:lastRenderedPageBreak/>
        <w:t>3</w:t>
      </w:r>
      <w:r w:rsidR="00A47815">
        <w:t xml:space="preserve">.1 </w:t>
      </w:r>
      <w:r w:rsidR="00B66476">
        <w:t>Hasil</w:t>
      </w:r>
    </w:p>
    <w:p w14:paraId="0E81A857" w14:textId="76E9048F" w:rsidR="00B66476" w:rsidRDefault="00B66476" w:rsidP="00B66476">
      <w:r w:rsidRPr="008E6ACE">
        <w:rPr>
          <w:lang w:val="nb-NO"/>
        </w:rPr>
        <w:t xml:space="preserve">Dari hasil analisa mesin bubut kayu pemilihan komponen dan desain sangat berpengaruh karena mencakup biaya dan kinerja mesin yang akan dirangcang. Perancangan mesin bubut kayu diharapkan dapat membantu meningkatkan nilai ekonomis dari limbah kayu dan </w:t>
      </w:r>
      <w:r w:rsidR="00544235" w:rsidRPr="008E6ACE">
        <w:rPr>
          <w:lang w:val="nb-NO"/>
        </w:rPr>
        <w:t xml:space="preserve">menambah efektifitas pada proses pemesinan berlangsung. </w:t>
      </w:r>
      <w:proofErr w:type="spellStart"/>
      <w:r w:rsidR="00544235" w:rsidRPr="00544235">
        <w:t>Dengan</w:t>
      </w:r>
      <w:proofErr w:type="spellEnd"/>
      <w:r w:rsidR="00544235" w:rsidRPr="00544235">
        <w:t xml:space="preserve"> </w:t>
      </w:r>
      <w:proofErr w:type="spellStart"/>
      <w:r w:rsidR="00544235" w:rsidRPr="00544235">
        <w:t>beberapa</w:t>
      </w:r>
      <w:proofErr w:type="spellEnd"/>
      <w:r w:rsidR="00544235" w:rsidRPr="00544235">
        <w:t xml:space="preserve"> </w:t>
      </w:r>
      <w:proofErr w:type="spellStart"/>
      <w:r w:rsidR="00544235" w:rsidRPr="00544235">
        <w:t>komponen</w:t>
      </w:r>
      <w:proofErr w:type="spellEnd"/>
      <w:r w:rsidR="00544235" w:rsidRPr="00544235">
        <w:t xml:space="preserve"> yang </w:t>
      </w:r>
      <w:proofErr w:type="spellStart"/>
      <w:r w:rsidR="00544235" w:rsidRPr="00544235">
        <w:t>sudah</w:t>
      </w:r>
      <w:proofErr w:type="spellEnd"/>
      <w:r w:rsidR="00544235" w:rsidRPr="00544235">
        <w:t xml:space="preserve"> </w:t>
      </w:r>
      <w:proofErr w:type="spellStart"/>
      <w:r w:rsidR="00544235">
        <w:t>di</w:t>
      </w:r>
      <w:r w:rsidR="00544235" w:rsidRPr="00544235">
        <w:t>analisa</w:t>
      </w:r>
      <w:proofErr w:type="spellEnd"/>
      <w:r w:rsidR="00544235" w:rsidRPr="00544235">
        <w:t xml:space="preserve"> dan </w:t>
      </w:r>
      <w:proofErr w:type="spellStart"/>
      <w:r w:rsidR="00544235" w:rsidRPr="00544235">
        <w:t>dipilih</w:t>
      </w:r>
      <w:proofErr w:type="spellEnd"/>
      <w:r w:rsidR="00544235" w:rsidRPr="00544235">
        <w:t xml:space="preserve"> </w:t>
      </w:r>
      <w:proofErr w:type="spellStart"/>
      <w:r w:rsidR="00544235" w:rsidRPr="00544235">
        <w:t>yaitu</w:t>
      </w:r>
      <w:proofErr w:type="spellEnd"/>
      <w:r w:rsidR="00544235" w:rsidRPr="00544235">
        <w:t xml:space="preserve"> bed </w:t>
      </w:r>
      <w:proofErr w:type="gramStart"/>
      <w:r w:rsidR="00544235">
        <w:t xml:space="preserve">( </w:t>
      </w:r>
      <w:proofErr w:type="spellStart"/>
      <w:r w:rsidR="00544235">
        <w:t>a</w:t>
      </w:r>
      <w:r w:rsidR="00544235" w:rsidRPr="00544235">
        <w:t>lumunium</w:t>
      </w:r>
      <w:proofErr w:type="spellEnd"/>
      <w:proofErr w:type="gramEnd"/>
      <w:r w:rsidR="00544235" w:rsidRPr="00544235">
        <w:t xml:space="preserve"> series 20, 110 x 938 mm, Al alloy 6063-t5</w:t>
      </w:r>
      <w:r w:rsidR="00544235">
        <w:t xml:space="preserve"> )</w:t>
      </w:r>
      <w:r w:rsidR="00544235" w:rsidRPr="00544235">
        <w:t xml:space="preserve">, </w:t>
      </w:r>
      <w:r w:rsidR="00544235">
        <w:t>m</w:t>
      </w:r>
      <w:r w:rsidR="00544235" w:rsidRPr="004706DD">
        <w:t xml:space="preserve">otor dc </w:t>
      </w:r>
      <w:r w:rsidR="00544235">
        <w:t>(</w:t>
      </w:r>
      <w:r w:rsidR="00D22906">
        <w:t xml:space="preserve"> </w:t>
      </w:r>
      <w:r w:rsidR="00544235" w:rsidRPr="004706DD">
        <w:t xml:space="preserve">gear head </w:t>
      </w:r>
      <w:r w:rsidR="00544235" w:rsidRPr="004706DD">
        <w:rPr>
          <w:bCs/>
        </w:rPr>
        <w:t>9B0606P-2N</w:t>
      </w:r>
      <w:r w:rsidR="00544235" w:rsidRPr="004706DD">
        <w:t>, gear ratio 1 : 5</w:t>
      </w:r>
      <w:r w:rsidR="00544235">
        <w:t xml:space="preserve"> ), </w:t>
      </w:r>
      <w:proofErr w:type="spellStart"/>
      <w:r w:rsidR="00544235">
        <w:t>rangka</w:t>
      </w:r>
      <w:proofErr w:type="spellEnd"/>
      <w:r w:rsidR="00544235">
        <w:t xml:space="preserve"> </w:t>
      </w:r>
      <w:proofErr w:type="spellStart"/>
      <w:r w:rsidR="00544235">
        <w:t>b</w:t>
      </w:r>
      <w:r w:rsidR="00544235" w:rsidRPr="00DD3C4B">
        <w:t>esi</w:t>
      </w:r>
      <w:proofErr w:type="spellEnd"/>
      <w:r w:rsidR="00D22906">
        <w:t xml:space="preserve"> (</w:t>
      </w:r>
      <w:r w:rsidR="00544235" w:rsidRPr="00DD3C4B">
        <w:t xml:space="preserve"> hollo </w:t>
      </w:r>
      <w:proofErr w:type="spellStart"/>
      <w:r w:rsidR="00544235" w:rsidRPr="00DD3C4B">
        <w:t>hitan</w:t>
      </w:r>
      <w:proofErr w:type="spellEnd"/>
      <w:r w:rsidR="00544235" w:rsidRPr="00DD3C4B">
        <w:t xml:space="preserve"> 20 x 20</w:t>
      </w:r>
      <w:r w:rsidR="00D22906">
        <w:t xml:space="preserve"> )</w:t>
      </w:r>
      <w:r w:rsidR="00544235">
        <w:t xml:space="preserve">, </w:t>
      </w:r>
      <w:r w:rsidR="00544235" w:rsidRPr="00DD3C4B">
        <w:t xml:space="preserve">Spindle chuck </w:t>
      </w:r>
      <w:r w:rsidR="00D22906">
        <w:t xml:space="preserve">( </w:t>
      </w:r>
      <w:r w:rsidR="00544235" w:rsidRPr="00DD3C4B">
        <w:t>3 jaw, d 100 mm</w:t>
      </w:r>
      <w:r w:rsidR="00D22906">
        <w:t xml:space="preserve"> )</w:t>
      </w:r>
      <w:r w:rsidR="00544235">
        <w:t xml:space="preserve">, tail stock </w:t>
      </w:r>
      <w:r w:rsidR="00D22906">
        <w:t xml:space="preserve">( </w:t>
      </w:r>
      <w:r w:rsidR="00544235">
        <w:t>m</w:t>
      </w:r>
      <w:r w:rsidR="00544235" w:rsidRPr="00DD3C4B">
        <w:t xml:space="preserve">ini live center, 130 mm x 80 x 70 mm, </w:t>
      </w:r>
      <w:proofErr w:type="spellStart"/>
      <w:r w:rsidR="00544235">
        <w:t>alumunium</w:t>
      </w:r>
      <w:proofErr w:type="spellEnd"/>
      <w:r w:rsidR="00544235">
        <w:t xml:space="preserve"> alloy</w:t>
      </w:r>
      <w:r w:rsidR="00D22906">
        <w:t xml:space="preserve"> )</w:t>
      </w:r>
      <w:r w:rsidR="00544235">
        <w:t xml:space="preserve">, dan tool rest </w:t>
      </w:r>
      <w:r w:rsidR="00544235" w:rsidRPr="00DD3C4B">
        <w:t>Tool</w:t>
      </w:r>
      <w:r w:rsidR="00544235">
        <w:t xml:space="preserve"> (</w:t>
      </w:r>
      <w:r w:rsidR="00544235" w:rsidRPr="00DD3C4B">
        <w:t>1022 s/n</w:t>
      </w:r>
      <w:r w:rsidR="00544235">
        <w:t>)</w:t>
      </w:r>
      <w:r w:rsidR="00D22906">
        <w:t xml:space="preserve">. </w:t>
      </w:r>
    </w:p>
    <w:p w14:paraId="1CE82BA5" w14:textId="2B7C89D2" w:rsidR="00D22906" w:rsidRDefault="00D22906" w:rsidP="00D22906">
      <w:pPr>
        <w:pStyle w:val="Heading3"/>
      </w:pPr>
      <w:r>
        <w:t>3.2</w:t>
      </w:r>
      <w:r w:rsidR="00057F17">
        <w:t xml:space="preserve"> </w:t>
      </w:r>
      <w:proofErr w:type="spellStart"/>
      <w:r w:rsidR="00057F17">
        <w:t>Pembahasan</w:t>
      </w:r>
      <w:proofErr w:type="spellEnd"/>
    </w:p>
    <w:p w14:paraId="63BFF7E2" w14:textId="709D67CB" w:rsidR="00A56AAF" w:rsidRDefault="00A56AAF" w:rsidP="00A56AAF">
      <w:proofErr w:type="spellStart"/>
      <w:r w:rsidRPr="00A56AAF">
        <w:t>Untuk</w:t>
      </w:r>
      <w:proofErr w:type="spellEnd"/>
      <w:r w:rsidRPr="00A56AAF">
        <w:t xml:space="preserve"> </w:t>
      </w:r>
      <w:proofErr w:type="spellStart"/>
      <w:r w:rsidRPr="00A56AAF">
        <w:t>desain</w:t>
      </w:r>
      <w:proofErr w:type="spellEnd"/>
      <w:r w:rsidRPr="00A56AAF">
        <w:t xml:space="preserve"> </w:t>
      </w:r>
      <w:proofErr w:type="spellStart"/>
      <w:r w:rsidRPr="00A56AAF">
        <w:t>mesin</w:t>
      </w:r>
      <w:proofErr w:type="spellEnd"/>
      <w:r w:rsidRPr="00A56AAF">
        <w:t xml:space="preserve"> dan </w:t>
      </w:r>
      <w:proofErr w:type="spellStart"/>
      <w:r w:rsidRPr="00A56AAF">
        <w:t>perhitungan</w:t>
      </w:r>
      <w:proofErr w:type="spellEnd"/>
      <w:r w:rsidRPr="00A56AAF">
        <w:t xml:space="preserve"> </w:t>
      </w:r>
      <w:proofErr w:type="spellStart"/>
      <w:r w:rsidRPr="00A56AAF">
        <w:t>diambil</w:t>
      </w:r>
      <w:proofErr w:type="spellEnd"/>
      <w:r w:rsidRPr="00A56AAF">
        <w:t xml:space="preserve"> </w:t>
      </w:r>
      <w:proofErr w:type="spellStart"/>
      <w:r w:rsidRPr="00A56AAF">
        <w:t>dari</w:t>
      </w:r>
      <w:proofErr w:type="spellEnd"/>
      <w:r w:rsidRPr="00A56AAF">
        <w:t xml:space="preserve"> </w:t>
      </w:r>
      <w:proofErr w:type="spellStart"/>
      <w:r w:rsidRPr="00A56AAF">
        <w:t>hasil</w:t>
      </w:r>
      <w:proofErr w:type="spellEnd"/>
      <w:r w:rsidRPr="00A56AAF">
        <w:t xml:space="preserve"> </w:t>
      </w:r>
      <w:proofErr w:type="spellStart"/>
      <w:r w:rsidRPr="00A56AAF">
        <w:t>analisa</w:t>
      </w:r>
      <w:proofErr w:type="spellEnd"/>
      <w:r w:rsidRPr="00A56AAF">
        <w:t xml:space="preserve"> data pada sub </w:t>
      </w:r>
      <w:proofErr w:type="spellStart"/>
      <w:r w:rsidRPr="00A56AAF">
        <w:t>bab</w:t>
      </w:r>
      <w:proofErr w:type="spellEnd"/>
      <w:r w:rsidRPr="00A56AAF">
        <w:t xml:space="preserve"> 2.4 dan 2.5 agar </w:t>
      </w:r>
      <w:proofErr w:type="spellStart"/>
      <w:r w:rsidRPr="00A56AAF">
        <w:t>mesin</w:t>
      </w:r>
      <w:proofErr w:type="spellEnd"/>
      <w:r w:rsidRPr="00A56AAF">
        <w:t xml:space="preserve"> </w:t>
      </w:r>
      <w:proofErr w:type="spellStart"/>
      <w:r w:rsidRPr="00A56AAF">
        <w:t>bubut</w:t>
      </w:r>
      <w:proofErr w:type="spellEnd"/>
      <w:r w:rsidRPr="00A56AAF">
        <w:t xml:space="preserve"> </w:t>
      </w:r>
      <w:proofErr w:type="spellStart"/>
      <w:r w:rsidRPr="00A56AAF">
        <w:t>kayu</w:t>
      </w:r>
      <w:proofErr w:type="spellEnd"/>
      <w:r w:rsidRPr="00A56AAF">
        <w:t xml:space="preserve"> yang </w:t>
      </w:r>
      <w:proofErr w:type="spellStart"/>
      <w:r w:rsidRPr="00A56AAF">
        <w:t>a</w:t>
      </w:r>
      <w:r>
        <w:t>kan</w:t>
      </w:r>
      <w:proofErr w:type="spellEnd"/>
      <w:r>
        <w:t xml:space="preserve"> </w:t>
      </w:r>
      <w:proofErr w:type="spellStart"/>
      <w:r>
        <w:t>dibuat</w:t>
      </w:r>
      <w:proofErr w:type="spellEnd"/>
      <w:r>
        <w:t xml:space="preserve"> </w:t>
      </w:r>
      <w:proofErr w:type="spellStart"/>
      <w:r>
        <w:t>sesuai</w:t>
      </w:r>
      <w:proofErr w:type="spellEnd"/>
      <w:r>
        <w:t xml:space="preserve"> </w:t>
      </w:r>
      <w:proofErr w:type="spellStart"/>
      <w:r>
        <w:t>kebutuhan</w:t>
      </w:r>
      <w:proofErr w:type="spellEnd"/>
      <w:r w:rsidR="0011132D">
        <w:t xml:space="preserve"> dan </w:t>
      </w:r>
      <w:proofErr w:type="spellStart"/>
      <w:r w:rsidR="0011132D">
        <w:t>mampu</w:t>
      </w:r>
      <w:proofErr w:type="spellEnd"/>
      <w:r w:rsidR="0011132D">
        <w:t xml:space="preserve"> </w:t>
      </w:r>
      <w:proofErr w:type="spellStart"/>
      <w:r w:rsidR="0011132D">
        <w:t>meningkatkan</w:t>
      </w:r>
      <w:proofErr w:type="spellEnd"/>
      <w:r w:rsidR="0011132D">
        <w:t xml:space="preserve"> </w:t>
      </w:r>
      <w:proofErr w:type="spellStart"/>
      <w:r w:rsidR="0011132D">
        <w:t>nilai</w:t>
      </w:r>
      <w:proofErr w:type="spellEnd"/>
      <w:r w:rsidR="0011132D">
        <w:t xml:space="preserve"> </w:t>
      </w:r>
      <w:proofErr w:type="spellStart"/>
      <w:r w:rsidR="0011132D">
        <w:t>ekonomis</w:t>
      </w:r>
      <w:proofErr w:type="spellEnd"/>
      <w:r w:rsidR="0011132D">
        <w:t xml:space="preserve"> </w:t>
      </w:r>
      <w:proofErr w:type="spellStart"/>
      <w:r w:rsidR="0011132D">
        <w:t>suatu</w:t>
      </w:r>
      <w:proofErr w:type="spellEnd"/>
      <w:r w:rsidR="0011132D">
        <w:t xml:space="preserve"> </w:t>
      </w:r>
      <w:proofErr w:type="spellStart"/>
      <w:r w:rsidR="0011132D">
        <w:t>produk</w:t>
      </w:r>
      <w:proofErr w:type="spellEnd"/>
      <w:r w:rsidR="0011132D">
        <w:t xml:space="preserve">. </w:t>
      </w:r>
    </w:p>
    <w:p w14:paraId="7ED9C590" w14:textId="08921E99" w:rsidR="0011132D" w:rsidRPr="00A56AAF" w:rsidRDefault="0011132D" w:rsidP="0011132D">
      <w:pPr>
        <w:pStyle w:val="Heading3"/>
      </w:pPr>
      <w:r>
        <w:t xml:space="preserve">3.3 </w:t>
      </w:r>
      <w:proofErr w:type="spellStart"/>
      <w:r>
        <w:t>Perhitungan</w:t>
      </w:r>
      <w:proofErr w:type="spellEnd"/>
      <w:r>
        <w:t xml:space="preserve"> </w:t>
      </w:r>
      <w:proofErr w:type="spellStart"/>
      <w:r>
        <w:t>Komponen</w:t>
      </w:r>
      <w:proofErr w:type="spellEnd"/>
    </w:p>
    <w:p w14:paraId="43D61175" w14:textId="77777777" w:rsidR="00057F17" w:rsidRPr="00A56AAF" w:rsidRDefault="00057F17" w:rsidP="00057F17"/>
    <w:p w14:paraId="05998FD0" w14:textId="06688575" w:rsidR="00057F17" w:rsidRDefault="00057F17" w:rsidP="009A4AFC">
      <w:pPr>
        <w:pStyle w:val="PictureHeading"/>
      </w:pPr>
      <w:r>
        <w:rPr>
          <w:noProof/>
        </w:rPr>
        <w:drawing>
          <wp:inline distT="0" distB="0" distL="0" distR="0" wp14:anchorId="6D8637CD" wp14:editId="51179627">
            <wp:extent cx="4098663" cy="21189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3">
                      <a:extLst>
                        <a:ext uri="{28A0092B-C50C-407E-A947-70E740481C1C}">
                          <a14:useLocalDpi xmlns:a14="http://schemas.microsoft.com/office/drawing/2010/main" val="0"/>
                        </a:ext>
                      </a:extLst>
                    </a:blip>
                    <a:srcRect l="16302" t="5082" r="21791" b="3889"/>
                    <a:stretch/>
                  </pic:blipFill>
                  <pic:spPr bwMode="auto">
                    <a:xfrm>
                      <a:off x="0" y="0"/>
                      <a:ext cx="4111537" cy="2125651"/>
                    </a:xfrm>
                    <a:prstGeom prst="rect">
                      <a:avLst/>
                    </a:prstGeom>
                    <a:ln>
                      <a:noFill/>
                    </a:ln>
                    <a:extLst>
                      <a:ext uri="{53640926-AAD7-44D8-BBD7-CCE9431645EC}">
                        <a14:shadowObscured xmlns:a14="http://schemas.microsoft.com/office/drawing/2010/main"/>
                      </a:ext>
                    </a:extLst>
                  </pic:spPr>
                </pic:pic>
              </a:graphicData>
            </a:graphic>
          </wp:inline>
        </w:drawing>
      </w:r>
    </w:p>
    <w:p w14:paraId="72D485B5" w14:textId="3C3002C0" w:rsidR="00057F17" w:rsidRDefault="00057F17" w:rsidP="009A4AFC">
      <w:pPr>
        <w:pStyle w:val="PictureHeading"/>
      </w:pPr>
      <w:r>
        <w:t xml:space="preserve">Gambar 4. Desain </w:t>
      </w:r>
      <w:proofErr w:type="spellStart"/>
      <w:r>
        <w:t>Mesin</w:t>
      </w:r>
      <w:proofErr w:type="spellEnd"/>
      <w:r>
        <w:t xml:space="preserve"> </w:t>
      </w:r>
      <w:proofErr w:type="spellStart"/>
      <w:r>
        <w:t>Bubut</w:t>
      </w:r>
      <w:proofErr w:type="spellEnd"/>
      <w:r>
        <w:t xml:space="preserve"> Kayu</w:t>
      </w:r>
    </w:p>
    <w:p w14:paraId="36E3E844" w14:textId="43B061A7" w:rsidR="00057F17" w:rsidRPr="008E6ACE" w:rsidRDefault="0011132D" w:rsidP="001C58B6">
      <w:pPr>
        <w:ind w:firstLine="0"/>
      </w:pPr>
      <w:r w:rsidRPr="008E6ACE">
        <w:t xml:space="preserve">1. Gaya </w:t>
      </w:r>
      <w:proofErr w:type="spellStart"/>
      <w:r w:rsidRPr="008E6ACE">
        <w:t>potong</w:t>
      </w:r>
      <w:proofErr w:type="spellEnd"/>
    </w:p>
    <w:p w14:paraId="245C8225" w14:textId="0A54E144" w:rsidR="00EB1B15" w:rsidRPr="008E6ACE" w:rsidRDefault="001C58B6" w:rsidP="001C58B6">
      <w:pPr>
        <w:ind w:firstLine="0"/>
      </w:pPr>
      <w:r w:rsidRPr="008E6ACE">
        <w:tab/>
      </w:r>
      <w:r w:rsidR="00EB1B15" w:rsidRPr="008E6ACE">
        <w:t xml:space="preserve">Di </w:t>
      </w:r>
      <w:proofErr w:type="spellStart"/>
      <w:r w:rsidR="00EB1B15" w:rsidRPr="008E6ACE">
        <w:t>dalam</w:t>
      </w:r>
      <w:proofErr w:type="spellEnd"/>
      <w:r w:rsidR="00EB1B15" w:rsidRPr="008E6ACE">
        <w:t xml:space="preserve"> </w:t>
      </w:r>
      <w:proofErr w:type="spellStart"/>
      <w:r w:rsidR="00EB1B15" w:rsidRPr="008E6ACE">
        <w:t>vendemecum</w:t>
      </w:r>
      <w:proofErr w:type="spellEnd"/>
      <w:r w:rsidR="00EB1B15" w:rsidRPr="008E6ACE">
        <w:t xml:space="preserve"> </w:t>
      </w:r>
      <w:proofErr w:type="spellStart"/>
      <w:r w:rsidR="00EB1B15" w:rsidRPr="008E6ACE">
        <w:t>kehutanan</w:t>
      </w:r>
      <w:proofErr w:type="spellEnd"/>
      <w:r w:rsidR="00EB1B15" w:rsidRPr="008E6ACE">
        <w:t xml:space="preserve"> Indonesia, </w:t>
      </w:r>
      <w:proofErr w:type="spellStart"/>
      <w:r w:rsidR="00EB1B15" w:rsidRPr="008E6ACE">
        <w:t>kekuatan</w:t>
      </w:r>
      <w:proofErr w:type="spellEnd"/>
      <w:r w:rsidR="00EB1B15" w:rsidRPr="008E6ACE">
        <w:t xml:space="preserve"> </w:t>
      </w:r>
      <w:proofErr w:type="spellStart"/>
      <w:r w:rsidR="00EB1B15" w:rsidRPr="008E6ACE">
        <w:t>kayu</w:t>
      </w:r>
      <w:proofErr w:type="spellEnd"/>
      <w:r w:rsidR="00EB1B15" w:rsidRPr="008E6ACE">
        <w:t xml:space="preserve"> </w:t>
      </w:r>
      <w:proofErr w:type="spellStart"/>
      <w:r w:rsidR="00EB1B15" w:rsidRPr="008E6ACE">
        <w:t>didasarkan</w:t>
      </w:r>
      <w:proofErr w:type="spellEnd"/>
      <w:r w:rsidR="00EB1B15" w:rsidRPr="008E6ACE">
        <w:t xml:space="preserve"> pada </w:t>
      </w:r>
      <w:proofErr w:type="spellStart"/>
      <w:r w:rsidR="00EB1B15" w:rsidRPr="008E6ACE">
        <w:t>berat</w:t>
      </w:r>
      <w:proofErr w:type="spellEnd"/>
      <w:r w:rsidR="00EB1B15" w:rsidRPr="008E6ACE">
        <w:t xml:space="preserve"> </w:t>
      </w:r>
      <w:proofErr w:type="spellStart"/>
      <w:r w:rsidR="00EB1B15" w:rsidRPr="008E6ACE">
        <w:t>jenis</w:t>
      </w:r>
      <w:proofErr w:type="spellEnd"/>
      <w:r w:rsidR="00EB1B15" w:rsidRPr="008E6ACE">
        <w:t xml:space="preserve"> </w:t>
      </w:r>
      <w:proofErr w:type="spellStart"/>
      <w:r w:rsidR="00EB1B15" w:rsidRPr="008E6ACE">
        <w:t>seperti</w:t>
      </w:r>
      <w:proofErr w:type="spellEnd"/>
      <w:r w:rsidR="00EB1B15" w:rsidRPr="008E6ACE">
        <w:t xml:space="preserve"> pada </w:t>
      </w:r>
      <w:proofErr w:type="spellStart"/>
      <w:r w:rsidR="00EB1B15" w:rsidRPr="008E6ACE">
        <w:t>tabel</w:t>
      </w:r>
      <w:proofErr w:type="spellEnd"/>
      <w:r w:rsidR="00EB1B15" w:rsidRPr="008E6ACE">
        <w:t xml:space="preserve"> </w:t>
      </w:r>
      <w:proofErr w:type="spellStart"/>
      <w:proofErr w:type="gramStart"/>
      <w:r w:rsidR="00EB1B15" w:rsidRPr="008E6ACE">
        <w:t>berikut</w:t>
      </w:r>
      <w:proofErr w:type="spellEnd"/>
      <w:r w:rsidR="00EB1B15" w:rsidRPr="008E6ACE">
        <w:t xml:space="preserve"> :</w:t>
      </w:r>
      <w:proofErr w:type="gramEnd"/>
      <w:r w:rsidR="00EB1B15" w:rsidRPr="008E6ACE">
        <w:t xml:space="preserve"> </w:t>
      </w:r>
    </w:p>
    <w:p w14:paraId="7C793416" w14:textId="09391920" w:rsidR="00EB1B15" w:rsidRPr="00EB1B15" w:rsidRDefault="00EB1B15" w:rsidP="009A4AFC">
      <w:pPr>
        <w:pStyle w:val="Tabletitle"/>
      </w:pPr>
      <w:r>
        <w:t>Tabel 4. Berat Jenis Kayu</w:t>
      </w:r>
    </w:p>
    <w:tbl>
      <w:tblPr>
        <w:tblStyle w:val="GridTable4-Accent1"/>
        <w:tblW w:w="0" w:type="auto"/>
        <w:jc w:val="center"/>
        <w:tblLook w:val="04A0" w:firstRow="1" w:lastRow="0" w:firstColumn="1" w:lastColumn="0" w:noHBand="0" w:noVBand="1"/>
      </w:tblPr>
      <w:tblGrid>
        <w:gridCol w:w="1392"/>
        <w:gridCol w:w="1504"/>
        <w:gridCol w:w="1701"/>
        <w:gridCol w:w="2693"/>
      </w:tblGrid>
      <w:tr w:rsidR="00EB1B15" w:rsidRPr="00EB1B15" w14:paraId="3545E33D" w14:textId="77777777" w:rsidTr="00EB1B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Pr>
          <w:p w14:paraId="248A32AA" w14:textId="77777777" w:rsidR="00EB1B15" w:rsidRPr="00EB1B15" w:rsidRDefault="00EB1B15" w:rsidP="009A4AFC">
            <w:pPr>
              <w:pStyle w:val="Table"/>
              <w:jc w:val="center"/>
            </w:pPr>
            <w:proofErr w:type="spellStart"/>
            <w:r w:rsidRPr="00EB1B15">
              <w:t>Kelas</w:t>
            </w:r>
            <w:proofErr w:type="spellEnd"/>
            <w:r w:rsidRPr="00EB1B15">
              <w:t xml:space="preserve"> Kayu</w:t>
            </w:r>
          </w:p>
        </w:tc>
        <w:tc>
          <w:tcPr>
            <w:tcW w:w="1504" w:type="dxa"/>
          </w:tcPr>
          <w:p w14:paraId="64C65E6D" w14:textId="77777777" w:rsidR="00EB1B15" w:rsidRPr="00EB1B15" w:rsidRDefault="00EB1B15" w:rsidP="009A4AFC">
            <w:pPr>
              <w:pStyle w:val="Table"/>
              <w:jc w:val="center"/>
              <w:cnfStyle w:val="100000000000" w:firstRow="1" w:lastRow="0" w:firstColumn="0" w:lastColumn="0" w:oddVBand="0" w:evenVBand="0" w:oddHBand="0" w:evenHBand="0" w:firstRowFirstColumn="0" w:firstRowLastColumn="0" w:lastRowFirstColumn="0" w:lastRowLastColumn="0"/>
            </w:pPr>
            <w:r w:rsidRPr="00EB1B15">
              <w:t>Berat Jenis</w:t>
            </w:r>
          </w:p>
        </w:tc>
        <w:tc>
          <w:tcPr>
            <w:tcW w:w="1701" w:type="dxa"/>
          </w:tcPr>
          <w:p w14:paraId="29215E0E" w14:textId="77777777" w:rsidR="00EB1B15" w:rsidRPr="00EB1B15" w:rsidRDefault="00EB1B15" w:rsidP="009A4AFC">
            <w:pPr>
              <w:pStyle w:val="Table"/>
              <w:jc w:val="center"/>
              <w:cnfStyle w:val="100000000000" w:firstRow="1" w:lastRow="0" w:firstColumn="0" w:lastColumn="0" w:oddVBand="0" w:evenVBand="0" w:oddHBand="0" w:evenHBand="0" w:firstRowFirstColumn="0" w:firstRowLastColumn="0" w:lastRowFirstColumn="0" w:lastRowLastColumn="0"/>
              <w:rPr>
                <w:lang w:val="nb-NO"/>
              </w:rPr>
            </w:pPr>
            <w:r w:rsidRPr="00EB1B15">
              <w:rPr>
                <w:lang w:val="nb-NO"/>
              </w:rPr>
              <w:t>Kekuatan Tarik Mutlak ( ktm ) kg/</w:t>
            </w:r>
            <m:oMath>
              <m:sSup>
                <m:sSupPr>
                  <m:ctrlPr>
                    <w:rPr>
                      <w:rFonts w:ascii="Cambria Math" w:hAnsi="Cambria Math"/>
                      <w:i/>
                    </w:rPr>
                  </m:ctrlPr>
                </m:sSupPr>
                <m:e>
                  <m:r>
                    <m:rPr>
                      <m:sty m:val="bi"/>
                    </m:rPr>
                    <w:rPr>
                      <w:rFonts w:ascii="Cambria Math" w:hAnsi="Cambria Math"/>
                    </w:rPr>
                    <m:t>cm</m:t>
                  </m:r>
                </m:e>
                <m:sup>
                  <m:r>
                    <m:rPr>
                      <m:sty m:val="bi"/>
                    </m:rPr>
                    <w:rPr>
                      <w:rFonts w:ascii="Cambria Math" w:hAnsi="Cambria Math"/>
                      <w:lang w:val="nb-NO"/>
                    </w:rPr>
                    <m:t>2</m:t>
                  </m:r>
                </m:sup>
              </m:sSup>
            </m:oMath>
          </w:p>
        </w:tc>
        <w:tc>
          <w:tcPr>
            <w:tcW w:w="2693" w:type="dxa"/>
          </w:tcPr>
          <w:p w14:paraId="00220C7E" w14:textId="420E19D3" w:rsidR="00EB1B15" w:rsidRPr="00EB1B15" w:rsidRDefault="00EB1B15" w:rsidP="009A4AFC">
            <w:pPr>
              <w:pStyle w:val="Table"/>
              <w:jc w:val="center"/>
              <w:cnfStyle w:val="100000000000" w:firstRow="1" w:lastRow="0" w:firstColumn="0" w:lastColumn="0" w:oddVBand="0" w:evenVBand="0" w:oddHBand="0" w:evenHBand="0" w:firstRowFirstColumn="0" w:firstRowLastColumn="0" w:lastRowFirstColumn="0" w:lastRowLastColumn="0"/>
            </w:pPr>
            <w:r w:rsidRPr="00EB1B15">
              <w:t xml:space="preserve">Jenis </w:t>
            </w:r>
            <w:proofErr w:type="spellStart"/>
            <w:r w:rsidRPr="00EB1B15">
              <w:t>kayu</w:t>
            </w:r>
            <w:proofErr w:type="spellEnd"/>
          </w:p>
        </w:tc>
      </w:tr>
      <w:tr w:rsidR="00EB1B15" w:rsidRPr="00DF507A" w14:paraId="5C5374A0" w14:textId="77777777" w:rsidTr="00EB1B15">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1392" w:type="dxa"/>
          </w:tcPr>
          <w:p w14:paraId="552B6E1B" w14:textId="77777777" w:rsidR="00EB1B15" w:rsidRPr="00EB1B15" w:rsidRDefault="00EB1B15" w:rsidP="009A4AFC">
            <w:pPr>
              <w:pStyle w:val="Table"/>
            </w:pPr>
            <w:r w:rsidRPr="00EB1B15">
              <w:t>I</w:t>
            </w:r>
          </w:p>
        </w:tc>
        <w:tc>
          <w:tcPr>
            <w:tcW w:w="1504" w:type="dxa"/>
          </w:tcPr>
          <w:p w14:paraId="7E2BECF4"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0, 90</w:t>
            </w:r>
          </w:p>
        </w:tc>
        <w:tc>
          <w:tcPr>
            <w:tcW w:w="1701" w:type="dxa"/>
          </w:tcPr>
          <w:p w14:paraId="762E4319"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650</w:t>
            </w:r>
          </w:p>
        </w:tc>
        <w:tc>
          <w:tcPr>
            <w:tcW w:w="2693" w:type="dxa"/>
          </w:tcPr>
          <w:p w14:paraId="67D11D07"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rPr>
                <w:lang w:val="nb-NO"/>
              </w:rPr>
            </w:pPr>
            <w:r w:rsidRPr="00EB1B15">
              <w:rPr>
                <w:lang w:val="nb-NO"/>
              </w:rPr>
              <w:t>Kayu jati, merbau, bangkirai, kamper, ulin, akasia</w:t>
            </w:r>
          </w:p>
        </w:tc>
      </w:tr>
      <w:tr w:rsidR="00EB1B15" w:rsidRPr="00DF507A" w14:paraId="7EF8562E" w14:textId="77777777" w:rsidTr="00EB1B15">
        <w:trPr>
          <w:trHeight w:val="689"/>
          <w:jc w:val="center"/>
        </w:trPr>
        <w:tc>
          <w:tcPr>
            <w:cnfStyle w:val="001000000000" w:firstRow="0" w:lastRow="0" w:firstColumn="1" w:lastColumn="0" w:oddVBand="0" w:evenVBand="0" w:oddHBand="0" w:evenHBand="0" w:firstRowFirstColumn="0" w:firstRowLastColumn="0" w:lastRowFirstColumn="0" w:lastRowLastColumn="0"/>
            <w:tcW w:w="1392" w:type="dxa"/>
          </w:tcPr>
          <w:p w14:paraId="08AE0B39" w14:textId="77777777" w:rsidR="00EB1B15" w:rsidRPr="00EB1B15" w:rsidRDefault="00EB1B15" w:rsidP="009A4AFC">
            <w:pPr>
              <w:pStyle w:val="Table"/>
            </w:pPr>
            <w:r w:rsidRPr="00EB1B15">
              <w:t>II</w:t>
            </w:r>
          </w:p>
        </w:tc>
        <w:tc>
          <w:tcPr>
            <w:tcW w:w="1504" w:type="dxa"/>
          </w:tcPr>
          <w:p w14:paraId="17F14F2B" w14:textId="77777777" w:rsidR="00EB1B15" w:rsidRPr="00EB1B15" w:rsidRDefault="00EB1B15" w:rsidP="009A4AFC">
            <w:pPr>
              <w:pStyle w:val="Table"/>
              <w:cnfStyle w:val="000000000000" w:firstRow="0" w:lastRow="0" w:firstColumn="0" w:lastColumn="0" w:oddVBand="0" w:evenVBand="0" w:oddHBand="0" w:evenHBand="0" w:firstRowFirstColumn="0" w:firstRowLastColumn="0" w:lastRowFirstColumn="0" w:lastRowLastColumn="0"/>
            </w:pPr>
            <w:r w:rsidRPr="00EB1B15">
              <w:t>0,60 -&lt; 0, 90</w:t>
            </w:r>
          </w:p>
        </w:tc>
        <w:tc>
          <w:tcPr>
            <w:tcW w:w="1701" w:type="dxa"/>
          </w:tcPr>
          <w:p w14:paraId="1F76E6B6" w14:textId="77777777" w:rsidR="00EB1B15" w:rsidRPr="00EB1B15" w:rsidRDefault="00EB1B15" w:rsidP="009A4AFC">
            <w:pPr>
              <w:pStyle w:val="Table"/>
              <w:cnfStyle w:val="000000000000" w:firstRow="0" w:lastRow="0" w:firstColumn="0" w:lastColumn="0" w:oddVBand="0" w:evenVBand="0" w:oddHBand="0" w:evenHBand="0" w:firstRowFirstColumn="0" w:firstRowLastColumn="0" w:lastRowFirstColumn="0" w:lastRowLastColumn="0"/>
            </w:pPr>
            <w:r w:rsidRPr="00EB1B15">
              <w:t>425 -&lt; 650</w:t>
            </w:r>
          </w:p>
        </w:tc>
        <w:tc>
          <w:tcPr>
            <w:tcW w:w="2693" w:type="dxa"/>
          </w:tcPr>
          <w:p w14:paraId="2F7D8F89" w14:textId="77777777" w:rsidR="00EB1B15" w:rsidRPr="00EB1B15" w:rsidRDefault="00EB1B15" w:rsidP="009A4AFC">
            <w:pPr>
              <w:pStyle w:val="Table"/>
              <w:cnfStyle w:val="000000000000" w:firstRow="0" w:lastRow="0" w:firstColumn="0" w:lastColumn="0" w:oddVBand="0" w:evenVBand="0" w:oddHBand="0" w:evenHBand="0" w:firstRowFirstColumn="0" w:firstRowLastColumn="0" w:lastRowFirstColumn="0" w:lastRowLastColumn="0"/>
              <w:rPr>
                <w:lang w:val="nb-NO"/>
              </w:rPr>
            </w:pPr>
            <w:r w:rsidRPr="00EB1B15">
              <w:rPr>
                <w:lang w:val="nb-NO"/>
              </w:rPr>
              <w:t>Kayu jati, merbau, bangkirai, kamper, meranti, karet, akasia</w:t>
            </w:r>
          </w:p>
        </w:tc>
      </w:tr>
      <w:tr w:rsidR="00EB1B15" w:rsidRPr="00DF507A" w14:paraId="591CA6AA" w14:textId="77777777" w:rsidTr="00EB1B15">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1392" w:type="dxa"/>
          </w:tcPr>
          <w:p w14:paraId="180F13A1" w14:textId="77777777" w:rsidR="00EB1B15" w:rsidRPr="00EB1B15" w:rsidRDefault="00EB1B15" w:rsidP="009A4AFC">
            <w:pPr>
              <w:pStyle w:val="Table"/>
            </w:pPr>
            <w:r w:rsidRPr="00EB1B15">
              <w:t>III</w:t>
            </w:r>
          </w:p>
        </w:tc>
        <w:tc>
          <w:tcPr>
            <w:tcW w:w="1504" w:type="dxa"/>
          </w:tcPr>
          <w:p w14:paraId="1570D724"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0, 40 -&lt; 0, 60</w:t>
            </w:r>
          </w:p>
        </w:tc>
        <w:tc>
          <w:tcPr>
            <w:tcW w:w="1701" w:type="dxa"/>
          </w:tcPr>
          <w:p w14:paraId="24FA36C7"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300 -&lt; 425</w:t>
            </w:r>
          </w:p>
        </w:tc>
        <w:tc>
          <w:tcPr>
            <w:tcW w:w="2693" w:type="dxa"/>
          </w:tcPr>
          <w:p w14:paraId="2E143AB3"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rPr>
                <w:lang w:val="nb-NO"/>
              </w:rPr>
            </w:pPr>
            <w:r w:rsidRPr="00EB1B15">
              <w:rPr>
                <w:lang w:val="nb-NO"/>
              </w:rPr>
              <w:t>Kayu meranti, karet, jati, bangkirai, kamper</w:t>
            </w:r>
          </w:p>
        </w:tc>
      </w:tr>
      <w:tr w:rsidR="00EB1B15" w:rsidRPr="00EB1B15" w14:paraId="390145C0" w14:textId="77777777" w:rsidTr="00EB1B15">
        <w:trPr>
          <w:jc w:val="center"/>
        </w:trPr>
        <w:tc>
          <w:tcPr>
            <w:cnfStyle w:val="001000000000" w:firstRow="0" w:lastRow="0" w:firstColumn="1" w:lastColumn="0" w:oddVBand="0" w:evenVBand="0" w:oddHBand="0" w:evenHBand="0" w:firstRowFirstColumn="0" w:firstRowLastColumn="0" w:lastRowFirstColumn="0" w:lastRowLastColumn="0"/>
            <w:tcW w:w="1392" w:type="dxa"/>
          </w:tcPr>
          <w:p w14:paraId="3B32A618" w14:textId="77777777" w:rsidR="00EB1B15" w:rsidRPr="00EB1B15" w:rsidRDefault="00EB1B15" w:rsidP="009A4AFC">
            <w:pPr>
              <w:pStyle w:val="Table"/>
            </w:pPr>
            <w:r w:rsidRPr="00EB1B15">
              <w:t>IV</w:t>
            </w:r>
          </w:p>
        </w:tc>
        <w:tc>
          <w:tcPr>
            <w:tcW w:w="1504" w:type="dxa"/>
          </w:tcPr>
          <w:p w14:paraId="211AB47F" w14:textId="77777777" w:rsidR="00EB1B15" w:rsidRPr="00EB1B15" w:rsidRDefault="00EB1B15" w:rsidP="009A4AFC">
            <w:pPr>
              <w:pStyle w:val="Table"/>
              <w:cnfStyle w:val="000000000000" w:firstRow="0" w:lastRow="0" w:firstColumn="0" w:lastColumn="0" w:oddVBand="0" w:evenVBand="0" w:oddHBand="0" w:evenHBand="0" w:firstRowFirstColumn="0" w:firstRowLastColumn="0" w:lastRowFirstColumn="0" w:lastRowLastColumn="0"/>
            </w:pPr>
            <w:r w:rsidRPr="00EB1B15">
              <w:t>0, 30 -&lt; 0, 40</w:t>
            </w:r>
          </w:p>
        </w:tc>
        <w:tc>
          <w:tcPr>
            <w:tcW w:w="1701" w:type="dxa"/>
          </w:tcPr>
          <w:p w14:paraId="188B3472" w14:textId="77777777" w:rsidR="00EB1B15" w:rsidRPr="00EB1B15" w:rsidRDefault="00EB1B15" w:rsidP="009A4AFC">
            <w:pPr>
              <w:pStyle w:val="Table"/>
              <w:cnfStyle w:val="000000000000" w:firstRow="0" w:lastRow="0" w:firstColumn="0" w:lastColumn="0" w:oddVBand="0" w:evenVBand="0" w:oddHBand="0" w:evenHBand="0" w:firstRowFirstColumn="0" w:firstRowLastColumn="0" w:lastRowFirstColumn="0" w:lastRowLastColumn="0"/>
            </w:pPr>
            <w:r w:rsidRPr="00EB1B15">
              <w:t>215 -&lt; 300</w:t>
            </w:r>
          </w:p>
        </w:tc>
        <w:tc>
          <w:tcPr>
            <w:tcW w:w="2693" w:type="dxa"/>
          </w:tcPr>
          <w:p w14:paraId="2F67B7C1" w14:textId="77777777" w:rsidR="00EB1B15" w:rsidRPr="00EB1B15" w:rsidRDefault="00EB1B15" w:rsidP="009A4AFC">
            <w:pPr>
              <w:pStyle w:val="Table"/>
              <w:cnfStyle w:val="000000000000" w:firstRow="0" w:lastRow="0" w:firstColumn="0" w:lastColumn="0" w:oddVBand="0" w:evenVBand="0" w:oddHBand="0" w:evenHBand="0" w:firstRowFirstColumn="0" w:firstRowLastColumn="0" w:lastRowFirstColumn="0" w:lastRowLastColumn="0"/>
            </w:pPr>
            <w:r w:rsidRPr="00EB1B15">
              <w:t>Kayu meranti</w:t>
            </w:r>
          </w:p>
        </w:tc>
      </w:tr>
      <w:tr w:rsidR="00EB1B15" w:rsidRPr="00EB1B15" w14:paraId="4458CD1F" w14:textId="77777777" w:rsidTr="00EB1B15">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2" w:type="dxa"/>
          </w:tcPr>
          <w:p w14:paraId="00DD9A0A" w14:textId="77777777" w:rsidR="00EB1B15" w:rsidRPr="00EB1B15" w:rsidRDefault="00EB1B15" w:rsidP="009A4AFC">
            <w:pPr>
              <w:pStyle w:val="Table"/>
            </w:pPr>
            <w:r w:rsidRPr="00EB1B15">
              <w:t>V</w:t>
            </w:r>
          </w:p>
        </w:tc>
        <w:tc>
          <w:tcPr>
            <w:tcW w:w="1504" w:type="dxa"/>
          </w:tcPr>
          <w:p w14:paraId="506B2974"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&lt; 0, 30</w:t>
            </w:r>
          </w:p>
        </w:tc>
        <w:tc>
          <w:tcPr>
            <w:tcW w:w="1701" w:type="dxa"/>
          </w:tcPr>
          <w:p w14:paraId="3A222D58" w14:textId="77777777"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&lt; 215</w:t>
            </w:r>
          </w:p>
        </w:tc>
        <w:tc>
          <w:tcPr>
            <w:tcW w:w="2693" w:type="dxa"/>
          </w:tcPr>
          <w:p w14:paraId="4C3264FB" w14:textId="320194D6" w:rsidR="00EB1B15" w:rsidRPr="00EB1B15" w:rsidRDefault="00EB1B15" w:rsidP="009A4AFC">
            <w:pPr>
              <w:pStyle w:val="Table"/>
              <w:cnfStyle w:val="000000100000" w:firstRow="0" w:lastRow="0" w:firstColumn="0" w:lastColumn="0" w:oddVBand="0" w:evenVBand="0" w:oddHBand="1" w:evenHBand="0" w:firstRowFirstColumn="0" w:firstRowLastColumn="0" w:lastRowFirstColumn="0" w:lastRowLastColumn="0"/>
            </w:pPr>
            <w:r w:rsidRPr="00EB1B15">
              <w:t xml:space="preserve">Kayu </w:t>
            </w:r>
            <w:proofErr w:type="spellStart"/>
            <w:r w:rsidRPr="00EB1B15">
              <w:t>gelam</w:t>
            </w:r>
            <w:proofErr w:type="spellEnd"/>
            <w:r w:rsidRPr="00EB1B15">
              <w:t xml:space="preserve">, </w:t>
            </w:r>
            <w:proofErr w:type="spellStart"/>
            <w:r w:rsidRPr="00EB1B15">
              <w:t>kelapa</w:t>
            </w:r>
            <w:proofErr w:type="spellEnd"/>
            <w:r w:rsidRPr="00EB1B15">
              <w:t>,</w:t>
            </w:r>
          </w:p>
        </w:tc>
      </w:tr>
    </w:tbl>
    <w:p w14:paraId="4119E6CE" w14:textId="77777777" w:rsidR="00EB1B15" w:rsidRPr="00032B82" w:rsidRDefault="00EB1B15" w:rsidP="00EB1B15">
      <w:pPr>
        <w:rPr>
          <w:lang w:val="nb-NO"/>
        </w:rPr>
      </w:pPr>
    </w:p>
    <w:p w14:paraId="4FD0322F" w14:textId="3523144C" w:rsidR="00EB1B15" w:rsidRDefault="00EB1B15" w:rsidP="00EB1B15">
      <w:pPr>
        <w:ind w:firstLine="0"/>
      </w:pPr>
      <w:r>
        <w:lastRenderedPageBreak/>
        <w:tab/>
      </w:r>
      <w:proofErr w:type="spellStart"/>
      <w:r>
        <w:t>Kedalama</w:t>
      </w:r>
      <w:proofErr w:type="spellEnd"/>
      <w:r>
        <w:t xml:space="preserve"> </w:t>
      </w:r>
      <w:proofErr w:type="spellStart"/>
      <w:r>
        <w:t>pemakanan</w:t>
      </w:r>
      <w:proofErr w:type="spellEnd"/>
      <w:r>
        <w:t xml:space="preserve"> pada proses </w:t>
      </w:r>
      <w:proofErr w:type="spellStart"/>
      <w:r>
        <w:t>bubut</w:t>
      </w:r>
      <w:proofErr w:type="spellEnd"/>
      <w:r>
        <w:t xml:space="preserve"> </w:t>
      </w:r>
      <w:proofErr w:type="spellStart"/>
      <w:r>
        <w:t>kayu</w:t>
      </w:r>
      <w:proofErr w:type="spellEnd"/>
      <w:r>
        <w:t xml:space="preserve"> </w:t>
      </w:r>
      <w:proofErr w:type="spellStart"/>
      <w:r>
        <w:t>adalah</w:t>
      </w:r>
      <w:proofErr w:type="spellEnd"/>
      <w:r>
        <w:t xml:space="preserve"> </w:t>
      </w:r>
      <w:proofErr w:type="spellStart"/>
      <w:r>
        <w:t>sebesar</w:t>
      </w:r>
      <w:proofErr w:type="spellEnd"/>
      <w:r>
        <w:t xml:space="preserve"> 2 mm, </w:t>
      </w:r>
      <w:proofErr w:type="spellStart"/>
      <w:r>
        <w:t>maka</w:t>
      </w:r>
      <w:proofErr w:type="spellEnd"/>
      <w:r>
        <w:t>:</w:t>
      </w:r>
    </w:p>
    <w:p w14:paraId="012211B1" w14:textId="77777777" w:rsidR="00EB1B15" w:rsidRPr="00D820E1" w:rsidRDefault="00EB1B15" w:rsidP="009A4AFC">
      <w:pPr>
        <w:pStyle w:val="Equation"/>
        <w:rPr>
          <w:lang w:val="id-ID"/>
        </w:rPr>
      </w:pPr>
      <m:oMathPara>
        <m:oMath>
          <m:r>
            <w:rPr>
              <w:rFonts w:ascii="Cambria Math" w:hAnsi="Cambria Math"/>
              <w:lang w:val="id-ID"/>
            </w:rPr>
            <m:t>Fc</m:t>
          </m:r>
          <m:r>
            <m:rPr>
              <m:sty m:val="p"/>
            </m:rPr>
            <w:rPr>
              <w:rFonts w:ascii="Cambria Math" w:hAnsi="Cambria Math"/>
              <w:lang w:val="id-ID"/>
            </w:rPr>
            <m:t xml:space="preserve">=0.5 </m:t>
          </m:r>
          <m:r>
            <w:rPr>
              <w:rFonts w:ascii="Cambria Math" w:hAnsi="Cambria Math"/>
              <w:lang w:val="id-ID"/>
            </w:rPr>
            <m:t>x</m:t>
          </m:r>
          <m:r>
            <m:rPr>
              <m:sty m:val="p"/>
            </m:rPr>
            <w:rPr>
              <w:rFonts w:ascii="Cambria Math" w:hAnsi="Cambria Math"/>
              <w:lang w:val="id-ID"/>
            </w:rPr>
            <m:t xml:space="preserve"> </m:t>
          </m:r>
          <m:d>
            <m:dPr>
              <m:ctrlPr>
                <w:rPr>
                  <w:rFonts w:ascii="Cambria Math" w:hAnsi="Cambria Math"/>
                  <w:lang w:val="id-ID"/>
                </w:rPr>
              </m:ctrlPr>
            </m:dPr>
            <m:e>
              <m:f>
                <m:fPr>
                  <m:ctrlPr>
                    <w:rPr>
                      <w:rFonts w:ascii="Cambria Math" w:hAnsi="Cambria Math"/>
                      <w:lang w:val="id-ID"/>
                    </w:rPr>
                  </m:ctrlPr>
                </m:fPr>
                <m:num>
                  <m:sSup>
                    <m:sSupPr>
                      <m:ctrlPr>
                        <w:rPr>
                          <w:rFonts w:ascii="Cambria Math" w:hAnsi="Cambria Math"/>
                          <w:lang w:val="id-ID"/>
                        </w:rPr>
                      </m:ctrlPr>
                    </m:sSupPr>
                    <m:e>
                      <m:r>
                        <w:rPr>
                          <w:rFonts w:ascii="Cambria Math" w:hAnsi="Cambria Math"/>
                          <w:lang w:val="id-ID"/>
                        </w:rPr>
                        <m:t>s</m:t>
                      </m:r>
                    </m:e>
                    <m:sup>
                      <m:r>
                        <m:rPr>
                          <m:sty m:val="p"/>
                        </m:rPr>
                        <w:rPr>
                          <w:rFonts w:ascii="Cambria Math" w:hAnsi="Cambria Math"/>
                          <w:lang w:val="id-ID"/>
                        </w:rPr>
                        <m:t>2</m:t>
                      </m:r>
                    </m:sup>
                  </m:sSup>
                </m:num>
                <m:den>
                  <m:func>
                    <m:funcPr>
                      <m:ctrlPr>
                        <w:rPr>
                          <w:rFonts w:ascii="Cambria Math" w:hAnsi="Cambria Math"/>
                          <w:lang w:val="id-ID"/>
                        </w:rPr>
                      </m:ctrlPr>
                    </m:funcPr>
                    <m:fName>
                      <m:r>
                        <m:rPr>
                          <m:sty m:val="p"/>
                        </m:rPr>
                        <w:rPr>
                          <w:rFonts w:ascii="Cambria Math" w:hAnsi="Cambria Math"/>
                          <w:lang w:val="id-ID"/>
                        </w:rPr>
                        <m:t>tan</m:t>
                      </m:r>
                    </m:fName>
                    <m:e>
                      <m:r>
                        <w:rPr>
                          <w:rFonts w:ascii="Cambria Math" w:hAnsi="Cambria Math"/>
                          <w:lang w:val="id-ID"/>
                        </w:rPr>
                        <m:t>φ</m:t>
                      </m:r>
                    </m:e>
                  </m:func>
                </m:den>
              </m:f>
            </m:e>
          </m:d>
          <m:sSub>
            <m:sSubPr>
              <m:ctrlPr>
                <w:rPr>
                  <w:rFonts w:ascii="Cambria Math" w:hAnsi="Cambria Math"/>
                  <w:lang w:val="id-ID"/>
                </w:rPr>
              </m:ctrlPr>
            </m:sSubPr>
            <m:e>
              <m:r>
                <w:rPr>
                  <w:rFonts w:ascii="Cambria Math" w:hAnsi="Cambria Math"/>
                  <w:lang w:val="id-ID"/>
                </w:rPr>
                <m:t>τ</m:t>
              </m:r>
            </m:e>
            <m:sub>
              <m:r>
                <w:rPr>
                  <w:rFonts w:ascii="Cambria Math" w:hAnsi="Cambria Math"/>
                  <w:lang w:val="id-ID"/>
                </w:rPr>
                <m:t>p</m:t>
              </m:r>
            </m:sub>
          </m:sSub>
        </m:oMath>
      </m:oMathPara>
    </w:p>
    <w:p w14:paraId="130D53E6" w14:textId="77777777" w:rsidR="00EB1B15" w:rsidRPr="00D820E1" w:rsidRDefault="00EB1B15" w:rsidP="009A4AFC">
      <w:pPr>
        <w:pStyle w:val="Equation"/>
        <w:rPr>
          <w:lang w:val="id-ID"/>
        </w:rPr>
      </w:pPr>
      <m:oMathPara>
        <m:oMath>
          <m:r>
            <m:rPr>
              <m:sty m:val="p"/>
            </m:rPr>
            <w:rPr>
              <w:rFonts w:ascii="Cambria Math" w:hAnsi="Cambria Math"/>
              <w:lang w:val="id-ID"/>
            </w:rPr>
            <m:t xml:space="preserve">=0.5 </m:t>
          </m:r>
          <m:r>
            <w:rPr>
              <w:rFonts w:ascii="Cambria Math" w:hAnsi="Cambria Math"/>
              <w:lang w:val="id-ID"/>
            </w:rPr>
            <m:t>x</m:t>
          </m:r>
          <m:r>
            <m:rPr>
              <m:sty m:val="p"/>
            </m:rPr>
            <w:rPr>
              <w:rFonts w:ascii="Cambria Math" w:hAnsi="Cambria Math"/>
              <w:lang w:val="id-ID"/>
            </w:rPr>
            <m:t xml:space="preserve"> </m:t>
          </m:r>
          <m:d>
            <m:dPr>
              <m:ctrlPr>
                <w:rPr>
                  <w:rFonts w:ascii="Cambria Math" w:hAnsi="Cambria Math"/>
                  <w:lang w:val="id-ID"/>
                </w:rPr>
              </m:ctrlPr>
            </m:dPr>
            <m:e>
              <m:f>
                <m:fPr>
                  <m:ctrlPr>
                    <w:rPr>
                      <w:rFonts w:ascii="Cambria Math" w:hAnsi="Cambria Math"/>
                      <w:lang w:val="id-ID"/>
                    </w:rPr>
                  </m:ctrlPr>
                </m:fPr>
                <m:num>
                  <m:sSup>
                    <m:sSupPr>
                      <m:ctrlPr>
                        <w:rPr>
                          <w:rFonts w:ascii="Cambria Math" w:hAnsi="Cambria Math"/>
                          <w:lang w:val="id-ID"/>
                        </w:rPr>
                      </m:ctrlPr>
                    </m:sSupPr>
                    <m:e>
                      <m:r>
                        <m:rPr>
                          <m:sty m:val="p"/>
                        </m:rPr>
                        <w:rPr>
                          <w:rFonts w:ascii="Cambria Math" w:hAnsi="Cambria Math"/>
                          <w:lang w:val="id-ID"/>
                        </w:rPr>
                        <m:t>0,2</m:t>
                      </m:r>
                    </m:e>
                    <m:sup>
                      <m:r>
                        <m:rPr>
                          <m:sty m:val="p"/>
                        </m:rPr>
                        <w:rPr>
                          <w:rFonts w:ascii="Cambria Math" w:hAnsi="Cambria Math"/>
                          <w:lang w:val="id-ID"/>
                        </w:rPr>
                        <m:t>2</m:t>
                      </m:r>
                    </m:sup>
                  </m:sSup>
                </m:num>
                <m:den>
                  <m:func>
                    <m:funcPr>
                      <m:ctrlPr>
                        <w:rPr>
                          <w:rFonts w:ascii="Cambria Math" w:hAnsi="Cambria Math"/>
                          <w:lang w:val="id-ID"/>
                        </w:rPr>
                      </m:ctrlPr>
                    </m:funcPr>
                    <m:fName>
                      <m:r>
                        <m:rPr>
                          <m:sty m:val="p"/>
                        </m:rPr>
                        <w:rPr>
                          <w:rFonts w:ascii="Cambria Math" w:hAnsi="Cambria Math"/>
                          <w:lang w:val="id-ID"/>
                        </w:rPr>
                        <m:t>tan</m:t>
                      </m:r>
                    </m:fName>
                    <m:e>
                      <m:r>
                        <m:rPr>
                          <m:sty m:val="p"/>
                        </m:rPr>
                        <w:rPr>
                          <w:rFonts w:ascii="Cambria Math" w:hAnsi="Cambria Math"/>
                          <w:lang w:val="id-ID"/>
                        </w:rPr>
                        <m:t>35</m:t>
                      </m:r>
                    </m:e>
                  </m:func>
                </m:den>
              </m:f>
            </m:e>
          </m:d>
          <m:r>
            <m:rPr>
              <m:sty m:val="p"/>
            </m:rPr>
            <w:rPr>
              <w:rFonts w:ascii="Cambria Math" w:hAnsi="Cambria Math"/>
              <w:lang w:val="id-ID"/>
            </w:rPr>
            <m:t>650</m:t>
          </m:r>
          <m:f>
            <m:fPr>
              <m:ctrlPr>
                <w:rPr>
                  <w:rFonts w:ascii="Cambria Math" w:hAnsi="Cambria Math"/>
                  <w:lang w:val="id-ID"/>
                </w:rPr>
              </m:ctrlPr>
            </m:fPr>
            <m:num>
              <m:r>
                <w:rPr>
                  <w:rFonts w:ascii="Cambria Math" w:hAnsi="Cambria Math"/>
                  <w:lang w:val="id-ID"/>
                </w:rPr>
                <m:t>kg</m:t>
              </m:r>
            </m:num>
            <m:den>
              <m:r>
                <w:rPr>
                  <w:rFonts w:ascii="Cambria Math" w:hAnsi="Cambria Math"/>
                  <w:lang w:val="id-ID"/>
                </w:rPr>
                <m:t>c</m:t>
              </m:r>
              <m:sSup>
                <m:sSupPr>
                  <m:ctrlPr>
                    <w:rPr>
                      <w:rFonts w:ascii="Cambria Math" w:hAnsi="Cambria Math"/>
                      <w:lang w:val="id-ID"/>
                    </w:rPr>
                  </m:ctrlPr>
                </m:sSupPr>
                <m:e>
                  <m:r>
                    <w:rPr>
                      <w:rFonts w:ascii="Cambria Math" w:hAnsi="Cambria Math"/>
                      <w:lang w:val="id-ID"/>
                    </w:rPr>
                    <m:t>m</m:t>
                  </m:r>
                </m:e>
                <m:sup>
                  <m:r>
                    <m:rPr>
                      <m:sty m:val="p"/>
                    </m:rPr>
                    <w:rPr>
                      <w:rFonts w:ascii="Cambria Math" w:hAnsi="Cambria Math"/>
                      <w:lang w:val="id-ID"/>
                    </w:rPr>
                    <m:t>2</m:t>
                  </m:r>
                </m:sup>
              </m:sSup>
            </m:den>
          </m:f>
          <m:r>
            <m:rPr>
              <m:sty m:val="p"/>
            </m:rPr>
            <w:rPr>
              <w:rFonts w:ascii="Cambria Math" w:hAnsi="Cambria Math"/>
              <w:lang w:val="id-ID"/>
            </w:rPr>
            <m:t xml:space="preserve">=18,65 </m:t>
          </m:r>
          <m:r>
            <w:rPr>
              <w:rFonts w:ascii="Cambria Math" w:hAnsi="Cambria Math"/>
              <w:lang w:val="id-ID"/>
            </w:rPr>
            <m:t>kg</m:t>
          </m:r>
          <m:r>
            <m:rPr>
              <m:sty m:val="p"/>
            </m:rPr>
            <w:rPr>
              <w:rFonts w:ascii="Cambria Math" w:hAnsi="Cambria Math"/>
              <w:lang w:val="id-ID"/>
            </w:rPr>
            <m:t xml:space="preserve"> </m:t>
          </m:r>
        </m:oMath>
      </m:oMathPara>
    </w:p>
    <w:p w14:paraId="51E0ACA6" w14:textId="77777777" w:rsidR="00EB1B15" w:rsidRDefault="00EB1B15" w:rsidP="00EB1B15">
      <w:pPr>
        <w:ind w:firstLine="0"/>
        <w:rPr>
          <w:lang w:val="nb-NO"/>
        </w:rPr>
      </w:pPr>
      <w:r w:rsidRPr="00EB1B15">
        <w:rPr>
          <w:lang w:val="nb-NO"/>
        </w:rPr>
        <w:t xml:space="preserve">2. Torsi yang diperlukan </w:t>
      </w:r>
    </w:p>
    <w:p w14:paraId="3463F92D" w14:textId="334C3CE3" w:rsidR="00EB1B15" w:rsidRPr="00032B82" w:rsidRDefault="00EB1B15" w:rsidP="00EB1B15">
      <w:pPr>
        <w:ind w:firstLine="0"/>
        <w:rPr>
          <w:lang w:val="nb-NO"/>
        </w:rPr>
      </w:pPr>
      <w:r>
        <w:rPr>
          <w:lang w:val="nb-NO"/>
        </w:rPr>
        <w:tab/>
      </w:r>
      <w:r w:rsidRPr="00032B82">
        <w:rPr>
          <w:lang w:val="nb-NO"/>
        </w:rPr>
        <w:t xml:space="preserve">Kayu yang akan dibubut berdiamter 100 mm sehingga torsi yang terjadi </w:t>
      </w:r>
    </w:p>
    <w:p w14:paraId="37F93CF2" w14:textId="77777777" w:rsidR="00892292" w:rsidRPr="008E6ACE" w:rsidRDefault="00EB1B15" w:rsidP="009A4AFC">
      <w:pPr>
        <w:pStyle w:val="Equation"/>
        <w:rPr>
          <w:lang w:val="nb-NO"/>
        </w:rPr>
      </w:pPr>
      <w:r w:rsidRPr="008E6ACE">
        <w:rPr>
          <w:lang w:val="nb-NO"/>
        </w:rPr>
        <w:t>T = F . r</w:t>
      </w:r>
    </w:p>
    <w:p w14:paraId="0FE3D0E6" w14:textId="1A57DE56" w:rsidR="00EB1B15" w:rsidRPr="008E6ACE" w:rsidRDefault="00EB1B15" w:rsidP="009A4AFC">
      <w:pPr>
        <w:pStyle w:val="Equation"/>
        <w:rPr>
          <w:lang w:val="nb-NO"/>
        </w:rPr>
      </w:pPr>
      <w:r w:rsidRPr="00EB1B15">
        <w:rPr>
          <w:lang w:val="nb-NO"/>
        </w:rPr>
        <w:t>= 18,65 x 50</w:t>
      </w:r>
    </w:p>
    <w:p w14:paraId="31D1B63C" w14:textId="6FA3D020" w:rsidR="00EB1B15" w:rsidRPr="00EB1B15" w:rsidRDefault="00EB1B15" w:rsidP="009A4AFC">
      <w:pPr>
        <w:pStyle w:val="Equation"/>
        <w:rPr>
          <w:lang w:val="nb-NO"/>
        </w:rPr>
      </w:pPr>
      <w:r w:rsidRPr="00EB1B15">
        <w:rPr>
          <w:lang w:val="nb-NO"/>
        </w:rPr>
        <w:t>= 928,29 kgmm</w:t>
      </w:r>
    </w:p>
    <w:p w14:paraId="5548FBDB" w14:textId="3733CA07" w:rsidR="00EB1B15" w:rsidRPr="00EB1B15" w:rsidRDefault="00EB1B15" w:rsidP="00EB1B15">
      <w:pPr>
        <w:ind w:firstLine="0"/>
        <w:rPr>
          <w:lang w:val="nb-NO"/>
        </w:rPr>
      </w:pPr>
      <w:r>
        <w:rPr>
          <w:lang w:val="nb-NO"/>
        </w:rPr>
        <w:t xml:space="preserve">3. </w:t>
      </w:r>
      <w:r w:rsidRPr="00EB1B15">
        <w:rPr>
          <w:lang w:val="nb-NO"/>
        </w:rPr>
        <w:t>Bending pada gandar penahan</w:t>
      </w:r>
    </w:p>
    <w:p w14:paraId="6BF2D526" w14:textId="58DA40F7" w:rsidR="00EB1B15" w:rsidRPr="008E6ACE" w:rsidRDefault="00EB1B15" w:rsidP="00EB1B15">
      <w:pPr>
        <w:ind w:firstLine="0"/>
        <w:rPr>
          <w:lang w:val="nb-NO"/>
        </w:rPr>
      </w:pPr>
      <w:r w:rsidRPr="008E6ACE">
        <w:rPr>
          <w:noProof/>
          <w:lang w:val="nb-NO"/>
        </w:rPr>
        <w:tab/>
        <w:t xml:space="preserve">Gaya yang diterima penahan adalah berat kayu dan gaya pembubutan 1.3 kg + 18,65 kg = 3.3 kg </w:t>
      </w:r>
    </w:p>
    <w:p w14:paraId="5DE815C7" w14:textId="5A1DC423" w:rsidR="00EB1B15" w:rsidRDefault="00EB1B15" w:rsidP="00EB1B15">
      <w:r w:rsidRPr="00B357DA">
        <w:rPr>
          <w:noProof/>
        </w:rPr>
        <mc:AlternateContent>
          <mc:Choice Requires="wpc">
            <w:drawing>
              <wp:inline distT="0" distB="0" distL="0" distR="0" wp14:anchorId="195F1352" wp14:editId="5407D515">
                <wp:extent cx="3803904" cy="1397203"/>
                <wp:effectExtent l="0" t="0" r="0" b="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1381844" y="434476"/>
                            <a:ext cx="45719" cy="57790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Straight Arrow Connector 103"/>
                        <wps:cNvCnPr/>
                        <wps:spPr>
                          <a:xfrm>
                            <a:off x="3067393" y="571479"/>
                            <a:ext cx="0" cy="2740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5" name="Text Box 105"/>
                        <wps:cNvSpPr txBox="1"/>
                        <wps:spPr>
                          <a:xfrm>
                            <a:off x="2315437" y="171735"/>
                            <a:ext cx="1167065" cy="334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7160F" w14:textId="77777777" w:rsidR="00EB1B15" w:rsidRPr="00C373DB" w:rsidRDefault="00EB1B15" w:rsidP="009A4AFC">
                              <w:pPr>
                                <w:pStyle w:val="PictureHeading"/>
                              </w:pPr>
                              <w:r w:rsidRPr="00C373DB">
                                <w:t>F= 19,95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616410" y="213026"/>
                            <a:ext cx="952194" cy="307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C1E14" w14:textId="77777777" w:rsidR="00EB1B15" w:rsidRPr="00C373DB" w:rsidRDefault="00EB1B15" w:rsidP="009A4AFC">
                              <w:pPr>
                                <w:pStyle w:val="PictureHeading"/>
                              </w:pPr>
                              <w:r w:rsidRPr="00C373DB">
                                <w:t>L= 200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Arrow Connector 110"/>
                        <wps:cNvCnPr/>
                        <wps:spPr>
                          <a:xfrm>
                            <a:off x="1427624" y="538858"/>
                            <a:ext cx="1629962"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1" name="Parallelogram 111"/>
                        <wps:cNvSpPr/>
                        <wps:spPr>
                          <a:xfrm rot="5400000">
                            <a:off x="934398" y="594054"/>
                            <a:ext cx="626522" cy="210129"/>
                          </a:xfrm>
                          <a:prstGeom prst="parallelogram">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AA9B5" w14:textId="77777777" w:rsidR="00EB1B15" w:rsidRDefault="00EB1B15" w:rsidP="009A4AFC">
                              <w:pPr>
                                <w:pStyle w:val="PictureHead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flipV="1">
                            <a:off x="1446876" y="895219"/>
                            <a:ext cx="1620579" cy="1182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95F1352" id="Canvas 114" o:spid="_x0000_s1035" editas="canvas" style="width:299.5pt;height:110pt;mso-position-horizontal-relative:char;mso-position-vertical-relative:line" coordsize="38036,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">
                <v:shape id="_x0000_s1036" type="#_x0000_t75" style="position:absolute;width:38036;height:13970;visibility:visible;mso-wrap-style:square">
                  <v:fill o:detectmouseclick="t"/>
                  <v:path o:connecttype="none"/>
                </v:shape>
                <v:rect id="Rectangle 101" o:spid="_x0000_s1037" style="position:absolute;left:13818;top:4344;width:45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" fillcolor="black [3213]" strokecolor="black [3213]" strokeweight="2pt"/>
                <v:shape id="Straight Arrow Connector 103" o:spid="_x0000_s1038" type="#_x0000_t32" style="position:absolute;left:30673;top:5714;width:0;height:2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" strokecolor="black [3213]">
                  <v:stroke endarrow="block"/>
                </v:shape>
                <v:shape id="Text Box 105" o:spid="_x0000_s1039" type="#_x0000_t202" style="position:absolute;left:23154;top:1717;width:11671;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09A7160F" w14:textId="77777777" w:rsidR="00EB1B15" w:rsidRPr="00C373DB" w:rsidRDefault="00EB1B15" w:rsidP="009A4AFC">
                        <w:pPr>
                          <w:pStyle w:val="PictureHeading"/>
                        </w:pPr>
                        <w:r w:rsidRPr="00C373DB">
                          <w:t>F= 19,95 kg</w:t>
                        </w:r>
                      </w:p>
                    </w:txbxContent>
                  </v:textbox>
                </v:shape>
                <v:shape id="Text Box 108" o:spid="_x0000_s1040" type="#_x0000_t202" style="position:absolute;left:16164;top:2130;width:9522;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7EDC1E14" w14:textId="77777777" w:rsidR="00EB1B15" w:rsidRPr="00C373DB" w:rsidRDefault="00EB1B15" w:rsidP="009A4AFC">
                        <w:pPr>
                          <w:pStyle w:val="PictureHeading"/>
                        </w:pPr>
                        <w:r w:rsidRPr="00C373DB">
                          <w:t>L= 200 mm</w:t>
                        </w:r>
                      </w:p>
                    </w:txbxContent>
                  </v:textbox>
                </v:shape>
                <v:shape id="Straight Arrow Connector 110" o:spid="_x0000_s1041" type="#_x0000_t32" style="position:absolute;left:14276;top:5388;width:16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" strokecolor="black [3213]">
                  <v:stroke startarrow="block" endarrow="block"/>
                </v:shape>
                <v:shape id="Parallelogram 111" o:spid="_x0000_s1042" type="#_x0000_t7" style="position:absolute;left:9343;top:5940;width:6265;height:21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" adj="1811" fillcolor="black [3213]" stroked="f" strokeweight="2pt">
                  <v:fill r:id="rId12" o:title="" color2="white [3212]" type="pattern"/>
                  <v:textbox>
                    <w:txbxContent>
                      <w:p w14:paraId="26EAA9B5" w14:textId="77777777" w:rsidR="00EB1B15" w:rsidRDefault="00EB1B15" w:rsidP="009A4AFC">
                        <w:pPr>
                          <w:pStyle w:val="PictureHeading"/>
                        </w:pPr>
                      </w:p>
                    </w:txbxContent>
                  </v:textbox>
                </v:shape>
                <v:line id="Straight Connector 112" o:spid="_x0000_s1043" style="position:absolute;flip:y;visibility:visible;mso-wrap-style:square" from="14468,8952" to="30674,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" strokecolor="black [3213]" strokeweight="2.25pt"/>
                <w10:anchorlock/>
              </v:group>
            </w:pict>
          </mc:Fallback>
        </mc:AlternateContent>
      </w:r>
    </w:p>
    <w:p w14:paraId="42FA61E9" w14:textId="525151D9" w:rsidR="00892292" w:rsidRPr="00892292" w:rsidRDefault="00892292" w:rsidP="009A4AFC">
      <w:pPr>
        <w:pStyle w:val="PictureHeading"/>
      </w:pPr>
      <w:r>
        <w:t xml:space="preserve">Gambar 5. Gandar </w:t>
      </w:r>
      <w:proofErr w:type="spellStart"/>
      <w:r>
        <w:t>Penyangga</w:t>
      </w:r>
      <w:proofErr w:type="spellEnd"/>
    </w:p>
    <w:p w14:paraId="2B98609D" w14:textId="77777777" w:rsidR="00EB1B15" w:rsidRPr="00B357DA" w:rsidRDefault="00EB1B15" w:rsidP="00EB1B15"/>
    <w:p w14:paraId="0FBF4167" w14:textId="14BDE560" w:rsidR="00EB1B15" w:rsidRPr="00B357DA" w:rsidRDefault="00EB1B15" w:rsidP="00EB1B15">
      <w:pPr>
        <w:ind w:firstLine="0"/>
      </w:pPr>
      <w:r w:rsidRPr="00B357DA">
        <w:t>Momen yan</w:t>
      </w:r>
      <w:r>
        <w:t>g</w:t>
      </w:r>
      <w:r w:rsidRPr="00B357DA">
        <w:t xml:space="preserve"> </w:t>
      </w:r>
      <w:proofErr w:type="spellStart"/>
      <w:r w:rsidRPr="00B357DA">
        <w:t>terjadi</w:t>
      </w:r>
      <w:proofErr w:type="spellEnd"/>
      <w:r w:rsidRPr="00B357DA">
        <w:t xml:space="preserve"> pada </w:t>
      </w:r>
      <w:proofErr w:type="spellStart"/>
      <w:r w:rsidRPr="00B357DA">
        <w:t>poros</w:t>
      </w:r>
      <w:proofErr w:type="spellEnd"/>
      <w:r w:rsidRPr="00B357DA">
        <w:t xml:space="preserve"> </w:t>
      </w:r>
      <w:proofErr w:type="spellStart"/>
      <w:r w:rsidRPr="00B357DA">
        <w:t>gandar</w:t>
      </w:r>
      <w:proofErr w:type="spellEnd"/>
      <w:r w:rsidRPr="00B357DA">
        <w:t xml:space="preserve"> </w:t>
      </w:r>
      <w:proofErr w:type="spellStart"/>
      <w:r w:rsidRPr="00B357DA">
        <w:t>bawah</w:t>
      </w:r>
      <w:proofErr w:type="spellEnd"/>
      <w:r w:rsidRPr="00B357DA">
        <w:t xml:space="preserve"> </w:t>
      </w:r>
      <w:proofErr w:type="spellStart"/>
      <w:r w:rsidRPr="00B357DA">
        <w:t>adalah</w:t>
      </w:r>
      <w:proofErr w:type="spellEnd"/>
      <w:r w:rsidRPr="00B357DA">
        <w:t xml:space="preserve"> </w:t>
      </w:r>
    </w:p>
    <w:p w14:paraId="373CC224" w14:textId="041D992B" w:rsidR="00EB1B15" w:rsidRPr="00DF507A" w:rsidRDefault="00EB1B15" w:rsidP="00892292">
      <w:pPr>
        <w:ind w:firstLine="0"/>
        <w:jc w:val="center"/>
      </w:pPr>
      <w:r w:rsidRPr="00DF507A">
        <w:t xml:space="preserve">M = F.L = 19,95 </w:t>
      </w:r>
      <w:proofErr w:type="gramStart"/>
      <w:r w:rsidRPr="00DF507A">
        <w:t>kg .</w:t>
      </w:r>
      <w:proofErr w:type="gramEnd"/>
      <w:r w:rsidRPr="00DF507A">
        <w:t xml:space="preserve"> 200 mm = 3990 </w:t>
      </w:r>
      <w:proofErr w:type="spellStart"/>
      <w:r w:rsidRPr="00DF507A">
        <w:t>kgmm</w:t>
      </w:r>
      <w:proofErr w:type="spellEnd"/>
    </w:p>
    <w:p w14:paraId="59A08D4C" w14:textId="77777777" w:rsidR="00BA34BF" w:rsidRDefault="00BA34BF" w:rsidP="0002617E">
      <w:pPr>
        <w:ind w:firstLine="0"/>
      </w:pPr>
      <w:r w:rsidRPr="00DF507A">
        <w:tab/>
      </w:r>
      <w:r w:rsidR="00EB1B15" w:rsidRPr="008E6ACE">
        <w:rPr>
          <w:lang w:val="nb-NO"/>
        </w:rPr>
        <w:t>Jika poros gandar yang dipilih menggunakan pipa dengan material ss304 dengan kekuatan tarik 201 Mpa sama dengan 2,05 kg/mm</w:t>
      </w:r>
      <w:r w:rsidR="00EB1B15" w:rsidRPr="008E6ACE">
        <w:rPr>
          <w:vertAlign w:val="superscript"/>
          <w:lang w:val="nb-NO"/>
        </w:rPr>
        <w:t>2</w:t>
      </w:r>
      <w:r w:rsidR="00EB1B15" w:rsidRPr="008E6ACE">
        <w:rPr>
          <w:lang w:val="nb-NO"/>
        </w:rPr>
        <w:t xml:space="preserve"> . </w:t>
      </w:r>
      <w:proofErr w:type="spellStart"/>
      <w:r w:rsidR="00EB1B15" w:rsidRPr="00B357DA">
        <w:t>Tegangan</w:t>
      </w:r>
      <w:proofErr w:type="spellEnd"/>
      <w:r w:rsidR="00EB1B15" w:rsidRPr="00B357DA">
        <w:t xml:space="preserve"> </w:t>
      </w:r>
      <w:proofErr w:type="spellStart"/>
      <w:r w:rsidR="00EB1B15" w:rsidRPr="00B357DA">
        <w:t>ijin</w:t>
      </w:r>
      <w:proofErr w:type="spellEnd"/>
      <w:r w:rsidR="00EB1B15" w:rsidRPr="00B357DA">
        <w:t xml:space="preserve"> </w:t>
      </w:r>
      <w:proofErr w:type="spellStart"/>
      <w:r w:rsidR="00EB1B15" w:rsidRPr="00B357DA">
        <w:t>bahan</w:t>
      </w:r>
      <w:proofErr w:type="spellEnd"/>
      <w:r w:rsidR="00EB1B15" w:rsidRPr="00B357DA">
        <w:t xml:space="preserve"> </w:t>
      </w:r>
      <w:proofErr w:type="spellStart"/>
      <w:r w:rsidR="00EB1B15" w:rsidRPr="00B357DA">
        <w:t>sebagaimana</w:t>
      </w:r>
      <w:proofErr w:type="spellEnd"/>
      <w:r w:rsidR="00EB1B15" w:rsidRPr="00B357DA">
        <w:t xml:space="preserve"> </w:t>
      </w:r>
      <w:proofErr w:type="spellStart"/>
      <w:r w:rsidR="00EB1B15" w:rsidRPr="00B357DA">
        <w:t>diatas</w:t>
      </w:r>
      <w:proofErr w:type="spellEnd"/>
      <w:r w:rsidR="00EB1B15" w:rsidRPr="00B357DA">
        <w:t xml:space="preserve">, </w:t>
      </w:r>
      <w:proofErr w:type="spellStart"/>
      <w:r w:rsidR="00EB1B15" w:rsidRPr="00B357DA">
        <w:t>maka</w:t>
      </w:r>
      <w:proofErr w:type="spellEnd"/>
      <w:r w:rsidR="00EB1B15" w:rsidRPr="00B357DA">
        <w:t xml:space="preserve"> </w:t>
      </w:r>
      <w:proofErr w:type="spellStart"/>
      <w:r w:rsidR="00EB1B15" w:rsidRPr="00B357DA">
        <w:t>tegagan</w:t>
      </w:r>
      <w:proofErr w:type="spellEnd"/>
      <w:r w:rsidR="00EB1B15" w:rsidRPr="00B357DA">
        <w:t xml:space="preserve"> </w:t>
      </w:r>
      <w:proofErr w:type="spellStart"/>
      <w:r w:rsidR="00EB1B15" w:rsidRPr="00B357DA">
        <w:t>geser</w:t>
      </w:r>
      <w:proofErr w:type="spellEnd"/>
      <w:r w:rsidR="00EB1B15" w:rsidRPr="00B357DA">
        <w:t xml:space="preserve"> </w:t>
      </w:r>
      <w:proofErr w:type="spellStart"/>
      <w:r w:rsidR="00EB1B15" w:rsidRPr="00B357DA">
        <w:t>ijin</w:t>
      </w:r>
      <w:proofErr w:type="spellEnd"/>
      <w:r w:rsidR="00EB1B15" w:rsidRPr="00B357DA">
        <w:t xml:space="preserve"> </w:t>
      </w:r>
      <w:proofErr w:type="spellStart"/>
      <w:proofErr w:type="gramStart"/>
      <w:r w:rsidR="00EB1B15" w:rsidRPr="00B357DA">
        <w:t>sebesar</w:t>
      </w:r>
      <w:proofErr w:type="spellEnd"/>
      <w:r w:rsidR="00EB1B15" w:rsidRPr="00B357DA">
        <w:t xml:space="preserve"> :</w:t>
      </w:r>
      <w:proofErr w:type="gramEnd"/>
      <w:r w:rsidR="00892292">
        <w:t xml:space="preserve"> </w:t>
      </w:r>
    </w:p>
    <w:p w14:paraId="1F4EB166" w14:textId="40BACEE9" w:rsidR="00EB1B15" w:rsidRPr="00BA34BF" w:rsidRDefault="00000000" w:rsidP="009A4AFC">
      <w:pPr>
        <w:pStyle w:val="Equation"/>
      </w:pPr>
      <m:oMathPara>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u</m:t>
                  </m:r>
                </m:sub>
              </m:sSub>
            </m:num>
            <m:den>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2.05</m:t>
              </m:r>
            </m:num>
            <m:den>
              <m:r>
                <m:rPr>
                  <m:sty m:val="p"/>
                </m:rPr>
                <w:rPr>
                  <w:rFonts w:ascii="Cambria Math" w:hAnsi="Cambria Math"/>
                </w:rPr>
                <m:t>6</m:t>
              </m:r>
            </m:den>
          </m:f>
          <m:r>
            <m:rPr>
              <m:sty m:val="p"/>
            </m:rPr>
            <w:rPr>
              <w:rFonts w:ascii="Cambria Math" w:hAnsi="Cambria Math"/>
            </w:rPr>
            <m:t xml:space="preserve">=0,34 </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den>
          </m:f>
          <m:r>
            <w:rPr>
              <w:rFonts w:ascii="Cambria Math" w:hAnsi="Cambria Math"/>
            </w:rPr>
            <m:t xml:space="preserve"> </m:t>
          </m:r>
        </m:oMath>
      </m:oMathPara>
    </w:p>
    <w:p w14:paraId="3DFD94DE" w14:textId="6BA08DCE" w:rsidR="00892292" w:rsidRDefault="00892292" w:rsidP="00892292">
      <w:pPr>
        <w:ind w:firstLine="0"/>
      </w:pPr>
      <w:r>
        <w:tab/>
      </w:r>
    </w:p>
    <w:p w14:paraId="20FF6F1A" w14:textId="77777777" w:rsidR="00892292" w:rsidRDefault="00892292" w:rsidP="00892292">
      <w:pPr>
        <w:ind w:firstLine="0"/>
      </w:pPr>
    </w:p>
    <w:p w14:paraId="28F84928" w14:textId="025604CD" w:rsidR="00EB1B15" w:rsidRPr="00032B82" w:rsidRDefault="00892292" w:rsidP="00892292">
      <w:pPr>
        <w:ind w:firstLine="0"/>
        <w:rPr>
          <w:lang w:val="nb-NO"/>
        </w:rPr>
      </w:pPr>
      <w:r>
        <w:tab/>
      </w:r>
      <w:r w:rsidR="00EB1B15" w:rsidRPr="00032B82">
        <w:rPr>
          <w:lang w:val="nb-NO"/>
        </w:rPr>
        <w:t xml:space="preserve">Sehingga jika dengan diameter luar 15 mm: </w:t>
      </w:r>
    </w:p>
    <w:p w14:paraId="581B58B9" w14:textId="0174484C" w:rsidR="00EB1B15" w:rsidRDefault="00EB1B15" w:rsidP="009A4AFC">
      <w:pPr>
        <w:pStyle w:val="PictureHeading"/>
      </w:pPr>
      <w:r w:rsidRPr="00B357DA">
        <w:rPr>
          <w:noProof/>
        </w:rPr>
        <w:drawing>
          <wp:inline distT="0" distB="0" distL="0" distR="0" wp14:anchorId="759351C6" wp14:editId="2FB50966">
            <wp:extent cx="1790700" cy="99267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1849" cy="993308"/>
                    </a:xfrm>
                    <a:prstGeom prst="rect">
                      <a:avLst/>
                    </a:prstGeom>
                  </pic:spPr>
                </pic:pic>
              </a:graphicData>
            </a:graphic>
          </wp:inline>
        </w:drawing>
      </w:r>
    </w:p>
    <w:p w14:paraId="650633B2" w14:textId="4864D38B" w:rsidR="00892292" w:rsidRPr="00892292" w:rsidRDefault="00892292" w:rsidP="009A4AFC">
      <w:pPr>
        <w:pStyle w:val="PictureHeading"/>
      </w:pPr>
      <w:r>
        <w:t>Gambar 6. Diameter Poros Gandar</w:t>
      </w:r>
    </w:p>
    <w:p w14:paraId="2C279F34" w14:textId="77777777" w:rsidR="00EB1B15" w:rsidRPr="00B357DA" w:rsidRDefault="00EB1B15" w:rsidP="00EB1B15">
      <m:oMathPara>
        <m:oMath>
          <m:r>
            <m:rPr>
              <m:sty m:val="p"/>
            </m:rPr>
            <w:rPr>
              <w:rFonts w:ascii="Cambria Math" w:hAnsi="Cambria Math"/>
            </w:rPr>
            <m:t>τ=</m:t>
          </m:r>
          <m:f>
            <m:fPr>
              <m:ctrlPr>
                <w:rPr>
                  <w:rFonts w:ascii="Cambria Math" w:hAnsi="Cambria Math"/>
                </w:rPr>
              </m:ctrlPr>
            </m:fPr>
            <m:num>
              <m:r>
                <w:rPr>
                  <w:rFonts w:ascii="Cambria Math" w:hAnsi="Cambria Math"/>
                </w:rPr>
                <m:t>M</m:t>
              </m:r>
            </m:num>
            <m:den>
              <m:f>
                <m:fPr>
                  <m:ctrlPr>
                    <w:rPr>
                      <w:rFonts w:ascii="Cambria Math" w:hAnsi="Cambria Math"/>
                      <w:i/>
                    </w:rPr>
                  </m:ctrlPr>
                </m:fPr>
                <m:num>
                  <m:r>
                    <w:rPr>
                      <w:rFonts w:ascii="Cambria Math" w:hAnsi="Cambria Math"/>
                    </w:rPr>
                    <m:t>π</m:t>
                  </m:r>
                </m:num>
                <m:den>
                  <m:r>
                    <w:rPr>
                      <w:rFonts w:ascii="Cambria Math" w:hAnsi="Cambria Math"/>
                    </w:rPr>
                    <m:t>64</m:t>
                  </m:r>
                </m:den>
              </m:f>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4</m:t>
                  </m:r>
                </m:sup>
              </m:sSup>
              <m:r>
                <w:rPr>
                  <w:rFonts w:ascii="Cambria Math" w:hAnsi="Cambria Math"/>
                </w:rPr>
                <m:t>)</m:t>
              </m:r>
            </m:den>
          </m:f>
          <m:r>
            <w:rPr>
              <w:rFonts w:ascii="Cambria Math" w:hAnsi="Cambria Math"/>
            </w:rPr>
            <m:t>=d=</m:t>
          </m:r>
          <m:rad>
            <m:radPr>
              <m:ctrlPr>
                <w:rPr>
                  <w:rFonts w:ascii="Cambria Math" w:hAnsi="Cambria Math"/>
                  <w:i/>
                </w:rPr>
              </m:ctrlPr>
            </m:radPr>
            <m:deg>
              <m:r>
                <w:rPr>
                  <w:rFonts w:ascii="Cambria Math" w:hAnsi="Cambria Math"/>
                </w:rPr>
                <m:t>4</m:t>
              </m:r>
            </m:deg>
            <m:e>
              <m:d>
                <m:dPr>
                  <m:ctrlPr>
                    <w:rPr>
                      <w:rFonts w:ascii="Cambria Math" w:hAnsi="Cambria Math"/>
                      <w:i/>
                    </w:rPr>
                  </m:ctrlPr>
                </m:dPr>
                <m:e>
                  <m:f>
                    <m:fPr>
                      <m:ctrlPr>
                        <w:rPr>
                          <w:rFonts w:ascii="Cambria Math" w:hAnsi="Cambria Math"/>
                          <w:i/>
                        </w:rPr>
                      </m:ctrlPr>
                    </m:fPr>
                    <m:num>
                      <m:r>
                        <w:rPr>
                          <w:rFonts w:ascii="Cambria Math" w:hAnsi="Cambria Math"/>
                        </w:rPr>
                        <m:t>m.64</m:t>
                      </m:r>
                    </m:num>
                    <m:den>
                      <m:r>
                        <w:rPr>
                          <w:rFonts w:ascii="Cambria Math" w:hAnsi="Cambria Math"/>
                        </w:rPr>
                        <m:t>π.τ</m:t>
                      </m:r>
                    </m:den>
                  </m:f>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4</m:t>
                  </m:r>
                </m:sup>
              </m:sSup>
              <m:r>
                <w:rPr>
                  <w:rFonts w:ascii="Cambria Math" w:hAnsi="Cambria Math"/>
                </w:rPr>
                <m:t>)</m:t>
              </m:r>
            </m:e>
          </m:rad>
        </m:oMath>
      </m:oMathPara>
    </w:p>
    <w:p w14:paraId="07135A3F" w14:textId="77777777" w:rsidR="00EB1B15" w:rsidRPr="003224A3" w:rsidRDefault="00EB1B15" w:rsidP="00EB1B15">
      <m:oMathPara>
        <m:oMath>
          <m:r>
            <w:rPr>
              <w:rFonts w:ascii="Cambria Math" w:hAnsi="Cambria Math"/>
            </w:rPr>
            <w:lastRenderedPageBreak/>
            <m:t>d=</m:t>
          </m:r>
          <m:rad>
            <m:radPr>
              <m:ctrlPr>
                <w:rPr>
                  <w:rFonts w:ascii="Cambria Math" w:hAnsi="Cambria Math"/>
                  <w:i/>
                </w:rPr>
              </m:ctrlPr>
            </m:radPr>
            <m:deg>
              <m:r>
                <w:rPr>
                  <w:rFonts w:ascii="Cambria Math" w:hAnsi="Cambria Math"/>
                </w:rPr>
                <m:t>4</m:t>
              </m:r>
            </m:deg>
            <m:e>
              <m:d>
                <m:dPr>
                  <m:ctrlPr>
                    <w:rPr>
                      <w:rFonts w:ascii="Cambria Math" w:hAnsi="Cambria Math"/>
                      <w:i/>
                    </w:rPr>
                  </m:ctrlPr>
                </m:dPr>
                <m:e>
                  <m:f>
                    <m:fPr>
                      <m:ctrlPr>
                        <w:rPr>
                          <w:rFonts w:ascii="Cambria Math" w:hAnsi="Cambria Math"/>
                          <w:i/>
                        </w:rPr>
                      </m:ctrlPr>
                    </m:fPr>
                    <m:num>
                      <m:r>
                        <w:rPr>
                          <w:rFonts w:ascii="Cambria Math" w:hAnsi="Cambria Math"/>
                        </w:rPr>
                        <m:t>m.64</m:t>
                      </m:r>
                    </m:num>
                    <m:den>
                      <m:r>
                        <w:rPr>
                          <w:rFonts w:ascii="Cambria Math" w:hAnsi="Cambria Math"/>
                        </w:rPr>
                        <m:t>π.τ</m:t>
                      </m:r>
                    </m:den>
                  </m:f>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4</m:t>
                  </m:r>
                </m:sup>
              </m:sSup>
              <m:r>
                <w:rPr>
                  <w:rFonts w:ascii="Cambria Math" w:hAnsi="Cambria Math"/>
                </w:rPr>
                <m:t>)</m:t>
              </m:r>
            </m:e>
          </m:rad>
          <m:r>
            <w:rPr>
              <w:rFonts w:ascii="Cambria Math" w:hAnsi="Cambria Math"/>
            </w:rPr>
            <m:t>=</m:t>
          </m:r>
          <m:rad>
            <m:radPr>
              <m:ctrlPr>
                <w:rPr>
                  <w:rFonts w:ascii="Cambria Math" w:hAnsi="Cambria Math"/>
                  <w:i/>
                </w:rPr>
              </m:ctrlPr>
            </m:radPr>
            <m:deg>
              <m:r>
                <w:rPr>
                  <w:rFonts w:ascii="Cambria Math" w:hAnsi="Cambria Math"/>
                </w:rPr>
                <m:t>4</m:t>
              </m:r>
            </m:deg>
            <m:e>
              <m:d>
                <m:dPr>
                  <m:ctrlPr>
                    <w:rPr>
                      <w:rFonts w:ascii="Cambria Math" w:hAnsi="Cambria Math"/>
                      <w:i/>
                    </w:rPr>
                  </m:ctrlPr>
                </m:dPr>
                <m:e>
                  <m:f>
                    <m:fPr>
                      <m:ctrlPr>
                        <w:rPr>
                          <w:rFonts w:ascii="Cambria Math" w:hAnsi="Cambria Math"/>
                          <w:i/>
                        </w:rPr>
                      </m:ctrlPr>
                    </m:fPr>
                    <m:num>
                      <m:r>
                        <m:rPr>
                          <m:sty m:val="p"/>
                        </m:rPr>
                        <w:rPr>
                          <w:rFonts w:ascii="Cambria Math" w:hAnsi="Cambria Math"/>
                        </w:rPr>
                        <m:t xml:space="preserve">3990 </m:t>
                      </m:r>
                      <m:r>
                        <w:rPr>
                          <w:rFonts w:ascii="Cambria Math" w:hAnsi="Cambria Math"/>
                        </w:rPr>
                        <m:t>.64</m:t>
                      </m:r>
                    </m:num>
                    <m:den>
                      <m:r>
                        <w:rPr>
                          <w:rFonts w:ascii="Cambria Math" w:hAnsi="Cambria Math"/>
                        </w:rPr>
                        <m:t>π.0.34</m:t>
                      </m:r>
                    </m:den>
                  </m:f>
                </m:e>
              </m:d>
              <m:r>
                <w:rPr>
                  <w:rFonts w:ascii="Cambria Math" w:hAnsi="Cambria Math"/>
                </w:rPr>
                <m:t>-(</m:t>
              </m:r>
              <m:sSup>
                <m:sSupPr>
                  <m:ctrlPr>
                    <w:rPr>
                      <w:rFonts w:ascii="Cambria Math" w:hAnsi="Cambria Math"/>
                      <w:i/>
                    </w:rPr>
                  </m:ctrlPr>
                </m:sSupPr>
                <m:e>
                  <m:r>
                    <w:rPr>
                      <w:rFonts w:ascii="Cambria Math" w:hAnsi="Cambria Math"/>
                    </w:rPr>
                    <m:t xml:space="preserve">20 </m:t>
                  </m:r>
                </m:e>
                <m:sup>
                  <m:r>
                    <w:rPr>
                      <w:rFonts w:ascii="Cambria Math" w:hAnsi="Cambria Math"/>
                    </w:rPr>
                    <m:t>4</m:t>
                  </m:r>
                </m:sup>
              </m:sSup>
              <m:r>
                <w:rPr>
                  <w:rFonts w:ascii="Cambria Math" w:hAnsi="Cambria Math"/>
                </w:rPr>
                <m:t>)</m:t>
              </m:r>
            </m:e>
          </m:rad>
          <m:r>
            <w:rPr>
              <w:rFonts w:ascii="Cambria Math" w:hAnsi="Cambria Math"/>
            </w:rPr>
            <m:t>= 16,76 mm</m:t>
          </m:r>
        </m:oMath>
      </m:oMathPara>
    </w:p>
    <w:p w14:paraId="0C79D9E3" w14:textId="628C2231" w:rsidR="00EB1B15" w:rsidRPr="00C40B39" w:rsidRDefault="00892292" w:rsidP="00892292">
      <w:pPr>
        <w:ind w:firstLine="0"/>
      </w:pPr>
      <w:r>
        <w:t xml:space="preserve">4. </w:t>
      </w:r>
      <w:proofErr w:type="spellStart"/>
      <w:r w:rsidR="00EB1B15" w:rsidRPr="00C40B39">
        <w:t>Kecepatan</w:t>
      </w:r>
      <w:proofErr w:type="spellEnd"/>
      <w:r w:rsidR="00EB1B15" w:rsidRPr="00C40B39">
        <w:t xml:space="preserve"> </w:t>
      </w:r>
      <w:proofErr w:type="spellStart"/>
      <w:r w:rsidR="00EB1B15" w:rsidRPr="00C40B39">
        <w:t>pemakanan</w:t>
      </w:r>
      <w:proofErr w:type="spellEnd"/>
    </w:p>
    <w:p w14:paraId="39A89961" w14:textId="2B123A50" w:rsidR="00EB1B15" w:rsidRDefault="00892292" w:rsidP="00892292">
      <w:pPr>
        <w:ind w:firstLine="0"/>
      </w:pPr>
      <w:r>
        <w:tab/>
      </w:r>
      <w:r w:rsidR="00EB1B15">
        <w:t xml:space="preserve">Pada proses </w:t>
      </w:r>
      <w:proofErr w:type="spellStart"/>
      <w:r w:rsidR="00EB1B15">
        <w:t>bubut</w:t>
      </w:r>
      <w:proofErr w:type="spellEnd"/>
      <w:r w:rsidR="00EB1B15">
        <w:t xml:space="preserve"> </w:t>
      </w:r>
      <w:proofErr w:type="spellStart"/>
      <w:r w:rsidR="00EB1B15">
        <w:t>menggunakan</w:t>
      </w:r>
      <w:proofErr w:type="spellEnd"/>
      <w:r w:rsidR="00EB1B15">
        <w:t xml:space="preserve"> </w:t>
      </w:r>
      <w:proofErr w:type="spellStart"/>
      <w:r w:rsidR="00EB1B15">
        <w:t>pahat</w:t>
      </w:r>
      <w:proofErr w:type="spellEnd"/>
      <w:r w:rsidR="00EB1B15">
        <w:t xml:space="preserve"> </w:t>
      </w:r>
      <w:proofErr w:type="spellStart"/>
      <w:r w:rsidR="00EB1B15">
        <w:t>bubut</w:t>
      </w:r>
      <w:proofErr w:type="spellEnd"/>
      <w:r w:rsidR="00EB1B15">
        <w:t xml:space="preserve"> HSS </w:t>
      </w:r>
      <w:proofErr w:type="spellStart"/>
      <w:r w:rsidR="00EB1B15">
        <w:t>dimana</w:t>
      </w:r>
      <w:proofErr w:type="spellEnd"/>
      <w:r w:rsidR="00EB1B15">
        <w:t xml:space="preserve"> </w:t>
      </w:r>
      <w:proofErr w:type="spellStart"/>
      <w:r w:rsidR="00EB1B15">
        <w:t>kecepatan</w:t>
      </w:r>
      <w:proofErr w:type="spellEnd"/>
      <w:r w:rsidR="00EB1B15">
        <w:t xml:space="preserve"> </w:t>
      </w:r>
      <w:proofErr w:type="spellStart"/>
      <w:r w:rsidR="00EB1B15">
        <w:t>potong</w:t>
      </w:r>
      <w:proofErr w:type="spellEnd"/>
      <w:r w:rsidR="00EB1B15">
        <w:t xml:space="preserve"> (Cs) </w:t>
      </w:r>
      <w:proofErr w:type="spellStart"/>
      <w:r w:rsidR="00EB1B15">
        <w:t>adalah</w:t>
      </w:r>
      <w:proofErr w:type="spellEnd"/>
      <w:r w:rsidR="00EB1B15">
        <w:t xml:space="preserve"> </w:t>
      </w:r>
      <w:proofErr w:type="spellStart"/>
      <w:r w:rsidR="00EB1B15">
        <w:t>sebesar</w:t>
      </w:r>
      <w:proofErr w:type="spellEnd"/>
      <w:r w:rsidR="00EB1B15">
        <w:t xml:space="preserve"> 90 m/min </w:t>
      </w:r>
      <w:proofErr w:type="spellStart"/>
      <w:r w:rsidR="00EB1B15">
        <w:t>sehingga</w:t>
      </w:r>
      <w:proofErr w:type="spellEnd"/>
      <w:r w:rsidR="00EB1B15">
        <w:t xml:space="preserve"> </w:t>
      </w:r>
      <w:proofErr w:type="spellStart"/>
      <w:r w:rsidR="00EB1B15">
        <w:t>menggunakan</w:t>
      </w:r>
      <w:proofErr w:type="spellEnd"/>
      <w:r w:rsidR="00EB1B15">
        <w:t xml:space="preserve"> </w:t>
      </w:r>
      <w:proofErr w:type="spellStart"/>
      <w:r w:rsidR="00EB1B15">
        <w:t>persamaan</w:t>
      </w:r>
      <w:proofErr w:type="spellEnd"/>
      <w:r w:rsidR="00EB1B15">
        <w:t xml:space="preserve"> </w:t>
      </w:r>
    </w:p>
    <w:p w14:paraId="1410F5C2" w14:textId="77777777" w:rsidR="00EB1B15" w:rsidRPr="00420CE7" w:rsidRDefault="00EB1B15" w:rsidP="009A4AFC">
      <w:pPr>
        <w:pStyle w:val="Equation"/>
      </w:pPr>
      <m:oMathPara>
        <m:oMath>
          <m:r>
            <w:rPr>
              <w:rFonts w:ascii="Cambria Math" w:hAnsi="Cambria Math"/>
            </w:rPr>
            <m:t>Cs</m:t>
          </m:r>
          <m:r>
            <m:rPr>
              <m:sty m:val="p"/>
            </m:rPr>
            <w:rPr>
              <w:rFonts w:ascii="Cambria Math" w:hAnsi="Cambria Math"/>
            </w:rPr>
            <m:t>=</m:t>
          </m:r>
          <m:f>
            <m:fPr>
              <m:ctrlPr>
                <w:rPr>
                  <w:rFonts w:ascii="Cambria Math" w:hAnsi="Cambria Math"/>
                </w:rPr>
              </m:ctrlPr>
            </m:fPr>
            <m:num>
              <m:r>
                <w:rPr>
                  <w:rFonts w:ascii="Cambria Math" w:hAnsi="Cambria Math"/>
                </w:rPr>
                <m:t>π</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n</m:t>
              </m:r>
            </m:num>
            <m:den>
              <m:r>
                <m:rPr>
                  <m:sty m:val="p"/>
                </m:rPr>
                <w:rPr>
                  <w:rFonts w:ascii="Cambria Math" w:hAnsi="Cambria Math"/>
                </w:rPr>
                <m:t>1000</m:t>
              </m:r>
            </m:den>
          </m:f>
        </m:oMath>
      </m:oMathPara>
    </w:p>
    <w:p w14:paraId="69B0CCF2" w14:textId="77777777" w:rsidR="00EB1B15" w:rsidRPr="00420CE7" w:rsidRDefault="00EB1B15" w:rsidP="009A4AFC">
      <w:pPr>
        <w:pStyle w:val="Equation"/>
      </w:pPr>
      <m:oMathPara>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1000.</m:t>
              </m:r>
              <m:r>
                <w:rPr>
                  <w:rFonts w:ascii="Cambria Math" w:hAnsi="Cambria Math"/>
                </w:rPr>
                <m:t>Cs</m:t>
              </m:r>
            </m:num>
            <m:den>
              <m:r>
                <w:rPr>
                  <w:rFonts w:ascii="Cambria Math" w:hAnsi="Cambria Math"/>
                </w:rPr>
                <m:t>π</m:t>
              </m:r>
              <m:r>
                <m:rPr>
                  <m:sty m:val="p"/>
                </m:rPr>
                <w:rPr>
                  <w:rFonts w:ascii="Cambria Math" w:hAnsi="Cambria Math"/>
                </w:rPr>
                <m:t>.</m:t>
              </m:r>
              <m:r>
                <w:rPr>
                  <w:rFonts w:ascii="Cambria Math" w:hAnsi="Cambria Math"/>
                </w:rPr>
                <m:t>d</m:t>
              </m:r>
            </m:den>
          </m:f>
        </m:oMath>
      </m:oMathPara>
    </w:p>
    <w:p w14:paraId="3EB345F8" w14:textId="77777777" w:rsidR="00EB1B15" w:rsidRPr="00B357DA" w:rsidRDefault="00EB1B15" w:rsidP="009A4AFC">
      <w:pPr>
        <w:pStyle w:val="Equation"/>
      </w:pPr>
      <m:oMathPara>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1000.90</m:t>
              </m:r>
            </m:num>
            <m:den>
              <m:r>
                <w:rPr>
                  <w:rFonts w:ascii="Cambria Math" w:hAnsi="Cambria Math"/>
                </w:rPr>
                <m:t>π</m:t>
              </m:r>
              <m:r>
                <m:rPr>
                  <m:sty m:val="p"/>
                </m:rPr>
                <w:rPr>
                  <w:rFonts w:ascii="Cambria Math" w:hAnsi="Cambria Math"/>
                </w:rPr>
                <m:t>.(100)</m:t>
              </m:r>
            </m:den>
          </m:f>
          <m:r>
            <m:rPr>
              <m:sty m:val="p"/>
            </m:rPr>
            <w:rPr>
              <w:rFonts w:ascii="Cambria Math" w:hAnsi="Cambria Math"/>
            </w:rPr>
            <m:t xml:space="preserve">=286,47 </m:t>
          </m:r>
          <m:r>
            <w:rPr>
              <w:rFonts w:ascii="Cambria Math" w:hAnsi="Cambria Math"/>
            </w:rPr>
            <m:t>rpm</m:t>
          </m:r>
        </m:oMath>
      </m:oMathPara>
    </w:p>
    <w:p w14:paraId="7E8FFDB4" w14:textId="746E29D1" w:rsidR="00EB1B15" w:rsidRPr="00C40B39" w:rsidRDefault="00892292" w:rsidP="00892292">
      <w:pPr>
        <w:ind w:firstLine="0"/>
      </w:pPr>
      <w:r>
        <w:t xml:space="preserve">5. </w:t>
      </w:r>
      <w:r w:rsidR="00EB1B15" w:rsidRPr="00C40B39">
        <w:t xml:space="preserve">Daya yang </w:t>
      </w:r>
      <w:proofErr w:type="spellStart"/>
      <w:r w:rsidR="00EB1B15" w:rsidRPr="00C40B39">
        <w:t>diperlukan</w:t>
      </w:r>
      <w:proofErr w:type="spellEnd"/>
      <w:r w:rsidR="00EB1B15" w:rsidRPr="00C40B39">
        <w:t xml:space="preserve"> </w:t>
      </w:r>
    </w:p>
    <w:p w14:paraId="7504CE96" w14:textId="58E6D8A6" w:rsidR="00EB1B15" w:rsidRDefault="00892292" w:rsidP="00892292">
      <w:pPr>
        <w:ind w:firstLine="0"/>
      </w:pPr>
      <w:r>
        <w:tab/>
      </w:r>
      <w:proofErr w:type="spellStart"/>
      <w:r w:rsidR="00EB1B15">
        <w:t>Dengan</w:t>
      </w:r>
      <w:proofErr w:type="spellEnd"/>
      <w:r w:rsidR="00EB1B15">
        <w:t xml:space="preserve"> </w:t>
      </w:r>
      <w:proofErr w:type="spellStart"/>
      <w:r w:rsidR="00EB1B15">
        <w:t>menggunakan</w:t>
      </w:r>
      <w:proofErr w:type="spellEnd"/>
      <w:r w:rsidR="00EB1B15">
        <w:t xml:space="preserve"> </w:t>
      </w:r>
      <w:proofErr w:type="spellStart"/>
      <w:r w:rsidR="00EB1B15">
        <w:t>mototr</w:t>
      </w:r>
      <w:proofErr w:type="spellEnd"/>
      <w:r w:rsidR="00EB1B15">
        <w:t xml:space="preserve"> </w:t>
      </w:r>
      <w:proofErr w:type="spellStart"/>
      <w:r w:rsidR="00EB1B15">
        <w:t>penggeraka</w:t>
      </w:r>
      <w:proofErr w:type="spellEnd"/>
      <w:r w:rsidR="00EB1B15">
        <w:t xml:space="preserve"> 1500 rpm </w:t>
      </w:r>
      <w:proofErr w:type="spellStart"/>
      <w:r w:rsidR="00EB1B15">
        <w:t>maka</w:t>
      </w:r>
      <w:proofErr w:type="spellEnd"/>
      <w:r w:rsidR="00EB1B15">
        <w:t xml:space="preserve"> </w:t>
      </w:r>
      <w:proofErr w:type="spellStart"/>
      <w:r w:rsidR="00EB1B15">
        <w:t>daya</w:t>
      </w:r>
      <w:proofErr w:type="spellEnd"/>
      <w:r w:rsidR="00EB1B15">
        <w:t xml:space="preserve"> yang </w:t>
      </w:r>
      <w:proofErr w:type="spellStart"/>
      <w:r w:rsidR="00EB1B15">
        <w:t>diperlukan</w:t>
      </w:r>
      <w:proofErr w:type="spellEnd"/>
      <w:r w:rsidR="00EB1B15">
        <w:t xml:space="preserve"> </w:t>
      </w:r>
      <w:proofErr w:type="spellStart"/>
      <w:r w:rsidR="00EB1B15">
        <w:t>untuk</w:t>
      </w:r>
      <w:proofErr w:type="spellEnd"/>
      <w:r w:rsidR="00EB1B15">
        <w:t xml:space="preserve"> </w:t>
      </w:r>
      <w:proofErr w:type="spellStart"/>
      <w:r w:rsidR="00EB1B15">
        <w:t>melakukan</w:t>
      </w:r>
      <w:proofErr w:type="spellEnd"/>
      <w:r w:rsidR="00EB1B15">
        <w:t xml:space="preserve"> </w:t>
      </w:r>
      <w:proofErr w:type="spellStart"/>
      <w:r w:rsidR="00EB1B15">
        <w:t>pembubutan</w:t>
      </w:r>
      <w:proofErr w:type="spellEnd"/>
      <w:r w:rsidR="00EB1B15">
        <w:t xml:space="preserve"> </w:t>
      </w:r>
      <w:proofErr w:type="spellStart"/>
      <w:r w:rsidR="00EB1B15">
        <w:t>adalah</w:t>
      </w:r>
      <w:proofErr w:type="spellEnd"/>
      <w:r w:rsidR="00EB1B15">
        <w:t>:</w:t>
      </w:r>
    </w:p>
    <w:p w14:paraId="5476356B" w14:textId="77777777" w:rsidR="00EB1B15" w:rsidRPr="00892292" w:rsidRDefault="00EB1B15" w:rsidP="00892292">
      <w:pPr>
        <w:ind w:firstLine="0"/>
      </w:pPr>
      <m:oMathPara>
        <m:oMathParaPr>
          <m:jc m:val="center"/>
        </m:oMathParaPr>
        <m:oMath>
          <m:r>
            <w:rPr>
              <w:rFonts w:ascii="Cambria Math" w:hAnsi="Cambria Math"/>
            </w:rPr>
            <m:t>P=</m:t>
          </m:r>
          <m:f>
            <m:fPr>
              <m:ctrlPr>
                <w:rPr>
                  <w:rFonts w:ascii="Cambria Math" w:hAnsi="Cambria Math"/>
                  <w:i/>
                </w:rPr>
              </m:ctrlPr>
            </m:fPr>
            <m:num>
              <m:f>
                <m:fPr>
                  <m:ctrlPr>
                    <w:rPr>
                      <w:rFonts w:ascii="Cambria Math" w:hAnsi="Cambria Math"/>
                      <w:i/>
                    </w:rPr>
                  </m:ctrlPr>
                </m:fPr>
                <m:num>
                  <m:r>
                    <w:rPr>
                      <w:rFonts w:ascii="Cambria Math" w:hAnsi="Cambria Math"/>
                    </w:rPr>
                    <m:t>T</m:t>
                  </m:r>
                </m:num>
                <m:den>
                  <m:r>
                    <w:rPr>
                      <w:rFonts w:ascii="Cambria Math" w:hAnsi="Cambria Math"/>
                    </w:rPr>
                    <m:t>1000</m:t>
                  </m:r>
                </m:den>
              </m:f>
              <m:r>
                <w:rPr>
                  <w:rFonts w:ascii="Cambria Math" w:hAnsi="Cambria Math"/>
                </w:rPr>
                <m:t>(2π</m:t>
              </m:r>
              <m:f>
                <m:fPr>
                  <m:ctrlPr>
                    <w:rPr>
                      <w:rFonts w:ascii="Cambria Math" w:hAnsi="Cambria Math"/>
                      <w:i/>
                    </w:rPr>
                  </m:ctrlPr>
                </m:fPr>
                <m:num>
                  <m:r>
                    <w:rPr>
                      <w:rFonts w:ascii="Cambria Math" w:hAnsi="Cambria Math"/>
                    </w:rPr>
                    <m:t>n</m:t>
                  </m:r>
                </m:num>
                <m:den>
                  <m:r>
                    <w:rPr>
                      <w:rFonts w:ascii="Cambria Math" w:hAnsi="Cambria Math"/>
                    </w:rPr>
                    <m:t>60</m:t>
                  </m:r>
                </m:den>
              </m:f>
              <m:r>
                <w:rPr>
                  <w:rFonts w:ascii="Cambria Math" w:hAnsi="Cambria Math"/>
                </w:rPr>
                <m:t>)</m:t>
              </m:r>
            </m:num>
            <m:den>
              <m:r>
                <w:rPr>
                  <w:rFonts w:ascii="Cambria Math" w:hAnsi="Cambria Math"/>
                </w:rPr>
                <m:t>102</m:t>
              </m:r>
            </m:den>
          </m:f>
        </m:oMath>
      </m:oMathPara>
    </w:p>
    <w:p w14:paraId="04023F2A" w14:textId="611F6F19" w:rsidR="00EB1B15" w:rsidRPr="00892292" w:rsidRDefault="00EB1B15" w:rsidP="00892292">
      <w:pPr>
        <w:ind w:firstLine="0"/>
      </w:pPr>
      <m:oMathPara>
        <m:oMathParaPr>
          <m:jc m:val="center"/>
        </m:oMathParaPr>
        <m:oMath>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928,29</m:t>
                  </m:r>
                </m:num>
                <m:den>
                  <m:r>
                    <w:rPr>
                      <w:rFonts w:ascii="Cambria Math" w:hAnsi="Cambria Math"/>
                    </w:rPr>
                    <m:t>1000</m:t>
                  </m:r>
                </m:den>
              </m:f>
              <m:r>
                <w:rPr>
                  <w:rFonts w:ascii="Cambria Math" w:hAnsi="Cambria Math"/>
                </w:rPr>
                <m:t>(2π</m:t>
              </m:r>
              <m:f>
                <m:fPr>
                  <m:ctrlPr>
                    <w:rPr>
                      <w:rFonts w:ascii="Cambria Math" w:hAnsi="Cambria Math"/>
                      <w:i/>
                    </w:rPr>
                  </m:ctrlPr>
                </m:fPr>
                <m:num>
                  <m:r>
                    <w:rPr>
                      <w:rFonts w:ascii="Cambria Math" w:hAnsi="Cambria Math"/>
                    </w:rPr>
                    <m:t>286,47</m:t>
                  </m:r>
                </m:num>
                <m:den>
                  <m:r>
                    <w:rPr>
                      <w:rFonts w:ascii="Cambria Math" w:hAnsi="Cambria Math"/>
                    </w:rPr>
                    <m:t>60</m:t>
                  </m:r>
                </m:den>
              </m:f>
              <m:r>
                <w:rPr>
                  <w:rFonts w:ascii="Cambria Math" w:hAnsi="Cambria Math"/>
                </w:rPr>
                <m:t>)</m:t>
              </m:r>
            </m:num>
            <m:den>
              <m:r>
                <w:rPr>
                  <w:rFonts w:ascii="Cambria Math" w:hAnsi="Cambria Math"/>
                </w:rPr>
                <m:t>102</m:t>
              </m:r>
            </m:den>
          </m:f>
        </m:oMath>
      </m:oMathPara>
    </w:p>
    <w:p w14:paraId="653DE3E8" w14:textId="77777777" w:rsidR="00EB1B15" w:rsidRPr="001712EB" w:rsidRDefault="00EB1B15" w:rsidP="00EB1B15">
      <m:oMathPara>
        <m:oMath>
          <m:r>
            <w:rPr>
              <w:rFonts w:ascii="Cambria Math" w:hAnsi="Cambria Math"/>
            </w:rPr>
            <m:t>=</m:t>
          </m:r>
          <m:f>
            <m:fPr>
              <m:ctrlPr>
                <w:rPr>
                  <w:rFonts w:ascii="Cambria Math" w:hAnsi="Cambria Math"/>
                  <w:i/>
                </w:rPr>
              </m:ctrlPr>
            </m:fPr>
            <m:num>
              <m:r>
                <w:rPr>
                  <w:rFonts w:ascii="Cambria Math" w:hAnsi="Cambria Math"/>
                </w:rPr>
                <m:t>0,928(30)</m:t>
              </m:r>
            </m:num>
            <m:den>
              <m:r>
                <w:rPr>
                  <w:rFonts w:ascii="Cambria Math" w:hAnsi="Cambria Math"/>
                </w:rPr>
                <m:t>102</m:t>
              </m:r>
            </m:den>
          </m:f>
        </m:oMath>
      </m:oMathPara>
    </w:p>
    <w:p w14:paraId="125D1739" w14:textId="77777777" w:rsidR="00EB1B15" w:rsidRDefault="00EB1B15" w:rsidP="00892292">
      <w:pPr>
        <w:jc w:val="center"/>
      </w:pPr>
      <w:r>
        <w:t>=0,27 kW</w:t>
      </w:r>
    </w:p>
    <w:p w14:paraId="1C830CEB" w14:textId="77777777" w:rsidR="00626892" w:rsidRDefault="00892292" w:rsidP="00626892">
      <w:pPr>
        <w:ind w:firstLine="0"/>
      </w:pPr>
      <w:r>
        <w:t xml:space="preserve">6. </w:t>
      </w:r>
      <w:r w:rsidR="00EB1B15" w:rsidRPr="00C40B39">
        <w:t xml:space="preserve">Daya </w:t>
      </w:r>
      <w:proofErr w:type="spellStart"/>
      <w:r w:rsidR="00EB1B15" w:rsidRPr="00C40B39">
        <w:t>Rencana</w:t>
      </w:r>
      <w:proofErr w:type="spellEnd"/>
      <w:r w:rsidR="00EB1B15" w:rsidRPr="00C40B39">
        <w:t xml:space="preserve"> </w:t>
      </w:r>
    </w:p>
    <w:p w14:paraId="66569A26" w14:textId="5AEBA0C2" w:rsidR="00EB1B15" w:rsidRDefault="00EB1B15" w:rsidP="00626892">
      <w:pPr>
        <w:ind w:firstLine="0"/>
        <w:jc w:val="center"/>
      </w:pPr>
      <w:r>
        <w:t>Pd = Fc x P</w:t>
      </w:r>
    </w:p>
    <w:p w14:paraId="1E4EB055" w14:textId="77777777" w:rsidR="00892292" w:rsidRDefault="00EB1B15" w:rsidP="00626892">
      <w:pPr>
        <w:ind w:firstLine="0"/>
        <w:jc w:val="center"/>
      </w:pPr>
      <w:r>
        <w:t>= 1,5 x 0,23</w:t>
      </w:r>
    </w:p>
    <w:p w14:paraId="66C99456" w14:textId="68B4AE98" w:rsidR="00D52D8B" w:rsidRDefault="00EB1B15" w:rsidP="00626892">
      <w:pPr>
        <w:ind w:firstLine="0"/>
        <w:jc w:val="center"/>
      </w:pPr>
      <w:r>
        <w:t>= 0,35 kW</w:t>
      </w:r>
    </w:p>
    <w:p w14:paraId="39400961" w14:textId="309D4511" w:rsidR="00EB1B15" w:rsidRDefault="00D52D8B" w:rsidP="00D52D8B">
      <w:pPr>
        <w:spacing w:after="0"/>
        <w:ind w:firstLine="448"/>
      </w:pPr>
      <w:r>
        <w:br w:type="page"/>
      </w:r>
    </w:p>
    <w:p w14:paraId="5E4C9815" w14:textId="074471EA" w:rsidR="00EB1B15" w:rsidRPr="00C40B39" w:rsidRDefault="00892292" w:rsidP="00892292">
      <w:pPr>
        <w:ind w:firstLine="0"/>
      </w:pPr>
      <w:r>
        <w:lastRenderedPageBreak/>
        <w:t xml:space="preserve">7. </w:t>
      </w:r>
      <w:r w:rsidR="00EB1B15" w:rsidRPr="00C40B39">
        <w:t xml:space="preserve">Gaya </w:t>
      </w:r>
      <w:proofErr w:type="spellStart"/>
      <w:r w:rsidR="00EB1B15" w:rsidRPr="00C40B39">
        <w:t>pencekaman</w:t>
      </w:r>
      <w:proofErr w:type="spellEnd"/>
    </w:p>
    <w:p w14:paraId="3B734C99" w14:textId="612EBBC8" w:rsidR="00EB1B15" w:rsidRPr="008E6ACE" w:rsidRDefault="00892292" w:rsidP="00892292">
      <w:pPr>
        <w:ind w:firstLine="0"/>
      </w:pPr>
      <w:r w:rsidRPr="008E6ACE">
        <w:tab/>
      </w:r>
      <w:proofErr w:type="gramStart"/>
      <w:r w:rsidR="00EB1B15" w:rsidRPr="008E6ACE">
        <w:t>Gaya  yang</w:t>
      </w:r>
      <w:proofErr w:type="gramEnd"/>
      <w:r w:rsidR="00EB1B15" w:rsidRPr="008E6ACE">
        <w:t xml:space="preserve">  </w:t>
      </w:r>
      <w:proofErr w:type="spellStart"/>
      <w:r w:rsidR="00EB1B15" w:rsidRPr="008E6ACE">
        <w:t>timbul</w:t>
      </w:r>
      <w:proofErr w:type="spellEnd"/>
      <w:r w:rsidR="00EB1B15" w:rsidRPr="008E6ACE">
        <w:t xml:space="preserve">  </w:t>
      </w:r>
      <w:proofErr w:type="spellStart"/>
      <w:r w:rsidR="00EB1B15" w:rsidRPr="008E6ACE">
        <w:t>sewaktu</w:t>
      </w:r>
      <w:proofErr w:type="spellEnd"/>
      <w:r w:rsidR="00EB1B15" w:rsidRPr="008E6ACE">
        <w:t xml:space="preserve">  proses </w:t>
      </w:r>
      <w:proofErr w:type="spellStart"/>
      <w:r w:rsidR="00EB1B15" w:rsidRPr="008E6ACE">
        <w:t>pemotongan</w:t>
      </w:r>
      <w:proofErr w:type="spellEnd"/>
      <w:r w:rsidR="00EB1B15" w:rsidRPr="008E6ACE">
        <w:t xml:space="preserve">  </w:t>
      </w:r>
      <w:proofErr w:type="spellStart"/>
      <w:r w:rsidR="00EB1B15" w:rsidRPr="008E6ACE">
        <w:t>berlangsung</w:t>
      </w:r>
      <w:proofErr w:type="spellEnd"/>
      <w:r w:rsidR="00EB1B15" w:rsidRPr="008E6ACE">
        <w:t xml:space="preserve">  </w:t>
      </w:r>
      <w:proofErr w:type="spellStart"/>
      <w:r w:rsidR="00EB1B15" w:rsidRPr="008E6ACE">
        <w:t>harus</w:t>
      </w:r>
      <w:proofErr w:type="spellEnd"/>
      <w:r w:rsidR="00EB1B15" w:rsidRPr="008E6ACE">
        <w:t xml:space="preserve">  </w:t>
      </w:r>
      <w:proofErr w:type="spellStart"/>
      <w:r w:rsidR="00EB1B15" w:rsidRPr="008E6ACE">
        <w:t>dapat</w:t>
      </w:r>
      <w:proofErr w:type="spellEnd"/>
      <w:r w:rsidR="00EB1B15" w:rsidRPr="008E6ACE">
        <w:t xml:space="preserve">  </w:t>
      </w:r>
      <w:proofErr w:type="spellStart"/>
      <w:r w:rsidR="00EB1B15" w:rsidRPr="008E6ACE">
        <w:t>diserap</w:t>
      </w:r>
      <w:proofErr w:type="spellEnd"/>
      <w:r w:rsidR="00EB1B15" w:rsidRPr="008E6ACE">
        <w:t xml:space="preserve"> dan </w:t>
      </w:r>
      <w:proofErr w:type="spellStart"/>
      <w:r w:rsidR="00EB1B15" w:rsidRPr="008E6ACE">
        <w:t>ditransmisikan</w:t>
      </w:r>
      <w:proofErr w:type="spellEnd"/>
      <w:r w:rsidR="00EB1B15" w:rsidRPr="008E6ACE">
        <w:t xml:space="preserve"> oleh </w:t>
      </w:r>
      <w:proofErr w:type="spellStart"/>
      <w:r w:rsidR="00EB1B15" w:rsidRPr="008E6ACE">
        <w:t>pemegang</w:t>
      </w:r>
      <w:proofErr w:type="spellEnd"/>
      <w:r w:rsidR="00EB1B15" w:rsidRPr="008E6ACE">
        <w:t xml:space="preserve"> </w:t>
      </w:r>
      <w:proofErr w:type="spellStart"/>
      <w:r w:rsidR="00EB1B15" w:rsidRPr="008E6ACE">
        <w:t>benda</w:t>
      </w:r>
      <w:proofErr w:type="spellEnd"/>
      <w:r w:rsidR="00EB1B15" w:rsidRPr="008E6ACE">
        <w:t xml:space="preserve"> </w:t>
      </w:r>
      <w:proofErr w:type="spellStart"/>
      <w:r w:rsidR="00EB1B15" w:rsidRPr="008E6ACE">
        <w:t>kerja</w:t>
      </w:r>
      <w:proofErr w:type="spellEnd"/>
      <w:r w:rsidR="00EB1B15" w:rsidRPr="008E6ACE">
        <w:t xml:space="preserve"> (</w:t>
      </w:r>
      <w:r w:rsidR="00EB1B15" w:rsidRPr="008E6ACE">
        <w:rPr>
          <w:i/>
        </w:rPr>
        <w:t>chuck</w:t>
      </w:r>
      <w:r w:rsidR="00EB1B15" w:rsidRPr="008E6ACE">
        <w:t>).</w:t>
      </w:r>
    </w:p>
    <w:p w14:paraId="514E63CC" w14:textId="77777777" w:rsidR="00EB1B15" w:rsidRPr="0005735A" w:rsidRDefault="00000000" w:rsidP="00EB1B15">
      <m:oMathPara>
        <m:oMath>
          <m:sSub>
            <m:sSubPr>
              <m:ctrlPr>
                <w:rPr>
                  <w:rFonts w:ascii="Cambria Math" w:hAnsi="Cambria Math"/>
                  <w:i/>
                </w:rPr>
              </m:ctrlPr>
            </m:sSubPr>
            <m:e>
              <m:r>
                <w:rPr>
                  <w:rFonts w:ascii="Cambria Math" w:hAnsi="Cambria Math"/>
                </w:rPr>
                <m:t>F</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Fs.Sz</m:t>
              </m:r>
            </m:num>
            <m:den>
              <m:r>
                <w:rPr>
                  <w:rFonts w:ascii="Cambria Math" w:hAnsi="Cambria Math"/>
                </w:rPr>
                <m:t>μsp</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dsp</m:t>
              </m:r>
            </m:den>
          </m:f>
        </m:oMath>
      </m:oMathPara>
    </w:p>
    <w:p w14:paraId="47575742" w14:textId="00C6AEDB" w:rsidR="00EB1B15" w:rsidRDefault="00892292" w:rsidP="00892292">
      <w:pPr>
        <w:ind w:firstLine="0"/>
      </w:pPr>
      <w:r>
        <w:tab/>
      </w:r>
      <w:proofErr w:type="spellStart"/>
      <w:r w:rsidR="00EB1B15">
        <w:t>Dengna</w:t>
      </w:r>
      <w:proofErr w:type="spellEnd"/>
      <w:r w:rsidR="00EB1B15">
        <w:t xml:space="preserve"> </w:t>
      </w:r>
      <w:proofErr w:type="spellStart"/>
      <w:r w:rsidR="00EB1B15">
        <w:t>Fsp</w:t>
      </w:r>
      <w:proofErr w:type="spellEnd"/>
      <w:r w:rsidR="00EB1B15">
        <w:t xml:space="preserve"> </w:t>
      </w:r>
      <w:proofErr w:type="spellStart"/>
      <w:r w:rsidR="00EB1B15">
        <w:t>merupakan</w:t>
      </w:r>
      <w:proofErr w:type="spellEnd"/>
      <w:r w:rsidR="00EB1B15">
        <w:t xml:space="preserve"> </w:t>
      </w:r>
      <w:proofErr w:type="spellStart"/>
      <w:r w:rsidR="00EB1B15">
        <w:t>gaya</w:t>
      </w:r>
      <w:proofErr w:type="spellEnd"/>
      <w:r w:rsidR="00EB1B15">
        <w:t xml:space="preserve"> </w:t>
      </w:r>
      <w:proofErr w:type="spellStart"/>
      <w:r w:rsidR="00EB1B15">
        <w:t>cekam</w:t>
      </w:r>
      <w:proofErr w:type="spellEnd"/>
      <w:r w:rsidR="00EB1B15">
        <w:t xml:space="preserve">, Fs </w:t>
      </w:r>
      <w:proofErr w:type="spellStart"/>
      <w:r w:rsidR="00EB1B15">
        <w:t>gaya</w:t>
      </w:r>
      <w:proofErr w:type="spellEnd"/>
      <w:r w:rsidR="00EB1B15">
        <w:t xml:space="preserve"> </w:t>
      </w:r>
      <w:proofErr w:type="spellStart"/>
      <w:r w:rsidR="00EB1B15">
        <w:t>potong</w:t>
      </w:r>
      <w:proofErr w:type="spellEnd"/>
      <w:r w:rsidR="00EB1B15">
        <w:t xml:space="preserve"> </w:t>
      </w:r>
      <w:proofErr w:type="spellStart"/>
      <w:r w:rsidR="00EB1B15">
        <w:t>utama</w:t>
      </w:r>
      <w:proofErr w:type="spellEnd"/>
      <w:r w:rsidR="00EB1B15">
        <w:t xml:space="preserve">, </w:t>
      </w:r>
      <w:proofErr w:type="spellStart"/>
      <w:r w:rsidR="00EB1B15">
        <w:t>dz</w:t>
      </w:r>
      <w:proofErr w:type="spellEnd"/>
      <w:r w:rsidR="00EB1B15">
        <w:t xml:space="preserve"> diameter </w:t>
      </w:r>
      <w:proofErr w:type="spellStart"/>
      <w:r w:rsidR="00EB1B15">
        <w:t>benda</w:t>
      </w:r>
      <w:proofErr w:type="spellEnd"/>
      <w:r w:rsidR="00EB1B15">
        <w:t xml:space="preserve"> yang </w:t>
      </w:r>
      <w:proofErr w:type="spellStart"/>
      <w:r w:rsidR="00EB1B15">
        <w:t>dibubut</w:t>
      </w:r>
      <w:proofErr w:type="spellEnd"/>
      <w:r w:rsidR="00EB1B15">
        <w:t xml:space="preserve"> </w:t>
      </w:r>
      <w:proofErr w:type="spellStart"/>
      <w:r w:rsidR="00EB1B15">
        <w:t>dz</w:t>
      </w:r>
      <w:proofErr w:type="spellEnd"/>
      <w:r w:rsidR="00EB1B15">
        <w:t xml:space="preserve"> diameter yang </w:t>
      </w:r>
      <w:proofErr w:type="spellStart"/>
      <w:proofErr w:type="gramStart"/>
      <w:r w:rsidR="00EB1B15">
        <w:t>dicekam.Sz</w:t>
      </w:r>
      <w:proofErr w:type="spellEnd"/>
      <w:proofErr w:type="gramEnd"/>
      <w:r w:rsidR="00EB1B15">
        <w:t xml:space="preserve"> factor </w:t>
      </w:r>
      <w:proofErr w:type="spellStart"/>
      <w:r w:rsidR="00EB1B15">
        <w:t>keselamatan</w:t>
      </w:r>
      <w:proofErr w:type="spellEnd"/>
      <w:r w:rsidR="00EB1B15">
        <w:t xml:space="preserve"> (safety factor) </w:t>
      </w:r>
      <w:proofErr w:type="spellStart"/>
      <w:r w:rsidR="00EB1B15">
        <w:t>nilainya</w:t>
      </w:r>
      <w:proofErr w:type="spellEnd"/>
      <w:r w:rsidR="00EB1B15">
        <w:t xml:space="preserve"> ˃2</w:t>
      </w:r>
    </w:p>
    <w:p w14:paraId="7CBB6A1F" w14:textId="77777777" w:rsidR="00EB1B15" w:rsidRPr="0005735A" w:rsidRDefault="00000000" w:rsidP="00EB1B15">
      <m:oMathPara>
        <m:oMath>
          <m:sSub>
            <m:sSubPr>
              <m:ctrlPr>
                <w:rPr>
                  <w:rFonts w:ascii="Cambria Math" w:hAnsi="Cambria Math"/>
                  <w:i/>
                </w:rPr>
              </m:ctrlPr>
            </m:sSubPr>
            <m:e>
              <m:r>
                <w:rPr>
                  <w:rFonts w:ascii="Cambria Math" w:hAnsi="Cambria Math"/>
                </w:rPr>
                <m:t>F</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Fs.Sz</m:t>
              </m:r>
            </m:num>
            <m:den>
              <m:r>
                <w:rPr>
                  <w:rFonts w:ascii="Cambria Math" w:hAnsi="Cambria Math"/>
                </w:rPr>
                <m:t>μsp</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dsp</m:t>
              </m:r>
            </m:den>
          </m:f>
        </m:oMath>
      </m:oMathPara>
    </w:p>
    <w:p w14:paraId="3CE31DB9" w14:textId="67D2E078" w:rsidR="00EB1B15" w:rsidRDefault="00EB1B15" w:rsidP="00892292">
      <w:pPr>
        <w:ind w:firstLine="0"/>
        <w:jc w:val="center"/>
      </w:pPr>
      <w:r>
        <w:t xml:space="preserve">Fs = </w:t>
      </w:r>
      <w:proofErr w:type="spellStart"/>
      <w:proofErr w:type="gramStart"/>
      <w:r>
        <w:t>ks.A</w:t>
      </w:r>
      <w:proofErr w:type="spellEnd"/>
      <w:proofErr w:type="gramEnd"/>
    </w:p>
    <w:p w14:paraId="6FF822C9" w14:textId="3B8B3A17" w:rsidR="00EB1B15" w:rsidRDefault="00EB1B15" w:rsidP="00892292">
      <w:pPr>
        <w:ind w:firstLine="0"/>
        <w:jc w:val="center"/>
      </w:pPr>
      <w:r>
        <w:t xml:space="preserve">= </w:t>
      </w:r>
      <w:proofErr w:type="gramStart"/>
      <w:r>
        <w:t>650 .</w:t>
      </w:r>
      <w:proofErr w:type="gramEnd"/>
      <w:r>
        <w:t xml:space="preserve"> </w:t>
      </w:r>
      <w:proofErr w:type="gramStart"/>
      <w:r>
        <w:t>( 0</w:t>
      </w:r>
      <w:proofErr w:type="gramEnd"/>
      <w:r>
        <w:t>,2.0.5)</w:t>
      </w:r>
    </w:p>
    <w:p w14:paraId="1D5B7E65" w14:textId="41F322AA" w:rsidR="00EB1B15" w:rsidRDefault="00EB1B15" w:rsidP="00892292">
      <w:pPr>
        <w:ind w:firstLine="0"/>
        <w:jc w:val="center"/>
      </w:pPr>
      <w:r>
        <w:t>= 65 kg</w:t>
      </w:r>
    </w:p>
    <w:p w14:paraId="5A0CA874" w14:textId="4E530B32" w:rsidR="00EB1B15" w:rsidRPr="0005735A" w:rsidRDefault="00000000" w:rsidP="00EB1B15">
      <m:oMathPara>
        <m:oMath>
          <m:sSub>
            <m:sSubPr>
              <m:ctrlPr>
                <w:rPr>
                  <w:rFonts w:ascii="Cambria Math" w:hAnsi="Cambria Math"/>
                  <w:i/>
                </w:rPr>
              </m:ctrlPr>
            </m:sSubPr>
            <m:e>
              <m:r>
                <w:rPr>
                  <w:rFonts w:ascii="Cambria Math" w:hAnsi="Cambria Math"/>
                </w:rPr>
                <m:t>F</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65.2</m:t>
              </m:r>
            </m:num>
            <m:den>
              <m:r>
                <w:rPr>
                  <w:rFonts w:ascii="Cambria Math" w:hAnsi="Cambria Math"/>
                </w:rPr>
                <m:t>0,7</m:t>
              </m:r>
            </m:den>
          </m:f>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100</m:t>
              </m:r>
            </m:den>
          </m:f>
        </m:oMath>
      </m:oMathPara>
    </w:p>
    <w:p w14:paraId="32A75A16" w14:textId="77777777" w:rsidR="00EB1B15" w:rsidRPr="00892292" w:rsidRDefault="00EB1B15" w:rsidP="00EB1B15">
      <m:oMathPara>
        <m:oMathParaPr>
          <m:jc m:val="center"/>
        </m:oMathParaPr>
        <m:oMath>
          <m:r>
            <w:rPr>
              <w:rFonts w:ascii="Cambria Math" w:hAnsi="Cambria Math"/>
            </w:rPr>
            <m:t>=93,14 . 1=93,14</m:t>
          </m:r>
        </m:oMath>
      </m:oMathPara>
    </w:p>
    <w:p w14:paraId="5937BFB4" w14:textId="0552B460" w:rsidR="00EB1B15" w:rsidRPr="008E6ACE" w:rsidRDefault="00892292" w:rsidP="00892292">
      <w:pPr>
        <w:ind w:firstLine="0"/>
        <w:rPr>
          <w:lang w:val="nb-NO"/>
        </w:rPr>
      </w:pPr>
      <w:r w:rsidRPr="008E6ACE">
        <w:rPr>
          <w:lang w:val="nb-NO"/>
        </w:rPr>
        <w:t xml:space="preserve">8. </w:t>
      </w:r>
      <w:r w:rsidR="00EB1B15" w:rsidRPr="008E6ACE">
        <w:rPr>
          <w:lang w:val="nb-NO"/>
        </w:rPr>
        <w:t>Motor penggerak</w:t>
      </w:r>
    </w:p>
    <w:p w14:paraId="4AC241B1" w14:textId="50DE71F5" w:rsidR="00EB1B15" w:rsidRPr="008E6ACE" w:rsidRDefault="00892292" w:rsidP="00892292">
      <w:pPr>
        <w:ind w:firstLine="0"/>
        <w:rPr>
          <w:shd w:val="clear" w:color="auto" w:fill="FFFFFF"/>
          <w:lang w:val="nb-NO"/>
        </w:rPr>
      </w:pPr>
      <w:r w:rsidRPr="008E6ACE">
        <w:rPr>
          <w:lang w:val="nb-NO"/>
        </w:rPr>
        <w:tab/>
      </w:r>
      <w:r w:rsidR="00EB1B15" w:rsidRPr="008E6ACE">
        <w:rPr>
          <w:lang w:val="nb-NO"/>
        </w:rPr>
        <w:t xml:space="preserve">Motor penggerak menggunakan motor </w:t>
      </w:r>
      <w:r w:rsidR="00EB1B15" w:rsidRPr="008E6ACE">
        <w:rPr>
          <w:bCs/>
          <w:lang w:val="nb-NO"/>
        </w:rPr>
        <w:t xml:space="preserve">DC MOTOR GEAR HEAD 9B0606P-2N </w:t>
      </w:r>
      <w:r w:rsidR="00EB1B15" w:rsidRPr="008E6ACE">
        <w:rPr>
          <w:shd w:val="clear" w:color="auto" w:fill="FFFFFF"/>
          <w:lang w:val="nb-NO"/>
        </w:rPr>
        <w:t>Gear Ratio 1:15</w:t>
      </w:r>
      <w:r w:rsidR="00EB1B15" w:rsidRPr="008E6ACE">
        <w:rPr>
          <w:lang w:val="nb-NO"/>
        </w:rPr>
        <w:t xml:space="preserve"> </w:t>
      </w:r>
      <w:r w:rsidR="00EB1B15" w:rsidRPr="008E6ACE">
        <w:rPr>
          <w:shd w:val="clear" w:color="auto" w:fill="FFFFFF"/>
          <w:lang w:val="nb-NO"/>
        </w:rPr>
        <w:t>Nilai kecepatan 250+2000 (rpm).</w:t>
      </w:r>
    </w:p>
    <w:p w14:paraId="302C3F93" w14:textId="42AC07A1" w:rsidR="00C72F81" w:rsidRPr="00C72F81" w:rsidRDefault="00735B77" w:rsidP="004667EA">
      <w:pPr>
        <w:pStyle w:val="Heading3"/>
      </w:pPr>
      <w:r w:rsidRPr="00735B77">
        <w:t>3.4 Desain</w:t>
      </w:r>
      <w:r>
        <w:t xml:space="preserve"> </w:t>
      </w:r>
      <w:proofErr w:type="spellStart"/>
      <w:r>
        <w:t>Mesin</w:t>
      </w:r>
      <w:proofErr w:type="spellEnd"/>
      <w:r>
        <w:t xml:space="preserve"> </w:t>
      </w:r>
      <w:proofErr w:type="spellStart"/>
      <w:r>
        <w:t>Bubut</w:t>
      </w:r>
      <w:proofErr w:type="spellEnd"/>
      <w:r>
        <w:t xml:space="preserve"> Kayu</w:t>
      </w:r>
    </w:p>
    <w:p w14:paraId="36584DC4" w14:textId="2C8FC5E4" w:rsidR="00735B77" w:rsidRDefault="00C72F81" w:rsidP="00C72F81">
      <w:pPr>
        <w:ind w:firstLine="0"/>
      </w:pPr>
      <w:r>
        <w:t>1. Desain Bed</w:t>
      </w:r>
    </w:p>
    <w:p w14:paraId="22A78D5A" w14:textId="77777777" w:rsidR="00C72F81" w:rsidRDefault="00C72F81" w:rsidP="00C72F81">
      <w:pPr>
        <w:ind w:firstLine="0"/>
      </w:pPr>
    </w:p>
    <w:p w14:paraId="037600F1" w14:textId="217A94D5" w:rsidR="00C72F81" w:rsidRDefault="00C72F81" w:rsidP="009A4AFC">
      <w:pPr>
        <w:pStyle w:val="PictureHeading"/>
      </w:pPr>
      <w:r w:rsidRPr="00C72F81">
        <w:rPr>
          <w:noProof/>
        </w:rPr>
        <w:drawing>
          <wp:inline distT="0" distB="0" distL="0" distR="0" wp14:anchorId="2B20C743" wp14:editId="44D8098E">
            <wp:extent cx="4864997" cy="3452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71413" cy="3456669"/>
                    </a:xfrm>
                    <a:prstGeom prst="rect">
                      <a:avLst/>
                    </a:prstGeom>
                  </pic:spPr>
                </pic:pic>
              </a:graphicData>
            </a:graphic>
          </wp:inline>
        </w:drawing>
      </w:r>
    </w:p>
    <w:p w14:paraId="76AC7FEC" w14:textId="4DBC621A" w:rsidR="00C72F81" w:rsidRDefault="00C72F81" w:rsidP="009A4AFC">
      <w:pPr>
        <w:pStyle w:val="PictureHeading"/>
      </w:pPr>
      <w:r>
        <w:t>Gambar 7. Desain Bed 2d Autodesk Inventor</w:t>
      </w:r>
    </w:p>
    <w:p w14:paraId="4F0C6F76" w14:textId="01D1FEC5" w:rsidR="00C72F81" w:rsidRDefault="00C72F81" w:rsidP="00C72F81">
      <w:pPr>
        <w:spacing w:after="0"/>
        <w:ind w:firstLine="0"/>
        <w:rPr>
          <w:sz w:val="18"/>
          <w:szCs w:val="18"/>
        </w:rPr>
      </w:pPr>
    </w:p>
    <w:p w14:paraId="1052FBD4" w14:textId="630CC1E2" w:rsidR="00C72F81" w:rsidRDefault="00C72F81" w:rsidP="00C72F81">
      <w:pPr>
        <w:ind w:firstLine="0"/>
      </w:pPr>
      <w:r>
        <w:t>2. Desain Chuck</w:t>
      </w:r>
    </w:p>
    <w:p w14:paraId="3433495B" w14:textId="7027741A" w:rsidR="00C72F81" w:rsidRDefault="00C72F81" w:rsidP="00C72F81">
      <w:pPr>
        <w:ind w:firstLine="0"/>
        <w:jc w:val="center"/>
      </w:pPr>
    </w:p>
    <w:p w14:paraId="349DED8E" w14:textId="0B9FF7BE" w:rsidR="00C72F81" w:rsidRDefault="00C72F81" w:rsidP="009A4AFC">
      <w:pPr>
        <w:pStyle w:val="PictureHeading"/>
      </w:pPr>
      <w:r w:rsidRPr="00C72F81">
        <w:rPr>
          <w:noProof/>
        </w:rPr>
        <w:drawing>
          <wp:inline distT="0" distB="0" distL="0" distR="0" wp14:anchorId="7B12F7E2" wp14:editId="51C9C732">
            <wp:extent cx="5094514" cy="28733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7096" cy="2880472"/>
                    </a:xfrm>
                    <a:prstGeom prst="rect">
                      <a:avLst/>
                    </a:prstGeom>
                  </pic:spPr>
                </pic:pic>
              </a:graphicData>
            </a:graphic>
          </wp:inline>
        </w:drawing>
      </w:r>
    </w:p>
    <w:p w14:paraId="12EFDF69" w14:textId="269D58C4" w:rsidR="00C72F81" w:rsidRDefault="00C72F81" w:rsidP="009A4AFC">
      <w:pPr>
        <w:pStyle w:val="PictureHeading"/>
      </w:pPr>
      <w:r>
        <w:t>Gambar 8. Desain Chuck 2d Autodesk Inventor</w:t>
      </w:r>
    </w:p>
    <w:p w14:paraId="7D63123E" w14:textId="7863934A" w:rsidR="00C72F81" w:rsidRDefault="00C72F81" w:rsidP="00C72F81">
      <w:pPr>
        <w:ind w:firstLine="0"/>
      </w:pPr>
    </w:p>
    <w:p w14:paraId="1F166EF4" w14:textId="10C05DEF" w:rsidR="00C72F81" w:rsidRDefault="00C72F81" w:rsidP="00C72F81">
      <w:pPr>
        <w:ind w:firstLine="0"/>
      </w:pPr>
      <w:r>
        <w:t>3. Desain Motor</w:t>
      </w:r>
    </w:p>
    <w:p w14:paraId="3EE065CD" w14:textId="41AE4A5B" w:rsidR="00C72F81" w:rsidRDefault="00C72F81" w:rsidP="00C72F81">
      <w:pPr>
        <w:ind w:firstLine="0"/>
      </w:pPr>
    </w:p>
    <w:p w14:paraId="56675994" w14:textId="19472A4E" w:rsidR="00C72F81" w:rsidRDefault="00E30B5A" w:rsidP="009A4AFC">
      <w:pPr>
        <w:pStyle w:val="PictureHeading"/>
      </w:pPr>
      <w:r w:rsidRPr="00E30B5A">
        <w:rPr>
          <w:noProof/>
        </w:rPr>
        <w:drawing>
          <wp:inline distT="0" distB="0" distL="0" distR="0" wp14:anchorId="61FD0094" wp14:editId="2B73EC90">
            <wp:extent cx="5400675" cy="30189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2963" cy="3020251"/>
                    </a:xfrm>
                    <a:prstGeom prst="rect">
                      <a:avLst/>
                    </a:prstGeom>
                  </pic:spPr>
                </pic:pic>
              </a:graphicData>
            </a:graphic>
          </wp:inline>
        </w:drawing>
      </w:r>
    </w:p>
    <w:p w14:paraId="5A2EAB94" w14:textId="3FB6FA36" w:rsidR="00E30B5A" w:rsidRDefault="00E30B5A" w:rsidP="009A4AFC">
      <w:pPr>
        <w:pStyle w:val="PictureHeading"/>
      </w:pPr>
      <w:r>
        <w:t>Gambar 9. Desain Motor 2d Autodesk Inventor</w:t>
      </w:r>
    </w:p>
    <w:p w14:paraId="49CB1B27" w14:textId="77777777" w:rsidR="00E30B5A" w:rsidRDefault="00E30B5A">
      <w:pPr>
        <w:spacing w:after="0"/>
        <w:ind w:firstLine="448"/>
        <w:rPr>
          <w:sz w:val="18"/>
          <w:szCs w:val="18"/>
        </w:rPr>
      </w:pPr>
      <w:r>
        <w:rPr>
          <w:sz w:val="18"/>
          <w:szCs w:val="18"/>
        </w:rPr>
        <w:br w:type="page"/>
      </w:r>
    </w:p>
    <w:p w14:paraId="6AC5C22C" w14:textId="0FDD8B5A" w:rsidR="00E30B5A" w:rsidRDefault="00E30B5A" w:rsidP="00E30B5A">
      <w:pPr>
        <w:spacing w:after="0"/>
        <w:ind w:firstLine="0"/>
      </w:pPr>
      <w:r>
        <w:lastRenderedPageBreak/>
        <w:t>4. Desain Rangka</w:t>
      </w:r>
    </w:p>
    <w:p w14:paraId="4137A98D" w14:textId="77777777" w:rsidR="00E30B5A" w:rsidRPr="00E30B5A" w:rsidRDefault="00E30B5A" w:rsidP="00E30B5A">
      <w:pPr>
        <w:spacing w:after="0"/>
        <w:ind w:firstLine="0"/>
        <w:rPr>
          <w:sz w:val="18"/>
          <w:szCs w:val="18"/>
        </w:rPr>
      </w:pPr>
    </w:p>
    <w:p w14:paraId="0D4EC617" w14:textId="0F70665C" w:rsidR="00E30B5A" w:rsidRDefault="00E30B5A" w:rsidP="009A4AFC">
      <w:pPr>
        <w:pStyle w:val="PictureHeading"/>
      </w:pPr>
      <w:r w:rsidRPr="00E30B5A">
        <w:rPr>
          <w:noProof/>
        </w:rPr>
        <w:drawing>
          <wp:inline distT="0" distB="0" distL="0" distR="0" wp14:anchorId="17C16F32" wp14:editId="7C3B1173">
            <wp:extent cx="5398963" cy="27293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4969" cy="2737437"/>
                    </a:xfrm>
                    <a:prstGeom prst="rect">
                      <a:avLst/>
                    </a:prstGeom>
                  </pic:spPr>
                </pic:pic>
              </a:graphicData>
            </a:graphic>
          </wp:inline>
        </w:drawing>
      </w:r>
    </w:p>
    <w:p w14:paraId="66138C9E" w14:textId="187825B6" w:rsidR="00E30B5A" w:rsidRDefault="00E30B5A" w:rsidP="009A4AFC">
      <w:pPr>
        <w:pStyle w:val="PictureHeading"/>
        <w:rPr>
          <w:lang w:val="nb-NO"/>
        </w:rPr>
      </w:pPr>
      <w:r w:rsidRPr="00E30B5A">
        <w:rPr>
          <w:lang w:val="nb-NO"/>
        </w:rPr>
        <w:t>Gambar 10</w:t>
      </w:r>
      <w:r>
        <w:rPr>
          <w:lang w:val="nb-NO"/>
        </w:rPr>
        <w:t>.</w:t>
      </w:r>
      <w:r w:rsidRPr="00E30B5A">
        <w:rPr>
          <w:lang w:val="nb-NO"/>
        </w:rPr>
        <w:t xml:space="preserve"> Rangka Mesin Bubut Kayu 2d Autod</w:t>
      </w:r>
      <w:r>
        <w:rPr>
          <w:lang w:val="nb-NO"/>
        </w:rPr>
        <w:t>esk Inventor</w:t>
      </w:r>
    </w:p>
    <w:p w14:paraId="544B6C77" w14:textId="5E2D5614" w:rsidR="00E30B5A" w:rsidRDefault="00E30B5A" w:rsidP="00E30B5A">
      <w:pPr>
        <w:ind w:firstLine="0"/>
        <w:rPr>
          <w:lang w:val="nb-NO"/>
        </w:rPr>
      </w:pPr>
    </w:p>
    <w:p w14:paraId="0C4C2498" w14:textId="1D816091" w:rsidR="00E30B5A" w:rsidRDefault="00E30B5A" w:rsidP="00E30B5A">
      <w:pPr>
        <w:ind w:firstLine="0"/>
        <w:rPr>
          <w:lang w:val="nb-NO"/>
        </w:rPr>
      </w:pPr>
      <w:r>
        <w:rPr>
          <w:lang w:val="nb-NO"/>
        </w:rPr>
        <w:t>5. Desain Tailstock</w:t>
      </w:r>
    </w:p>
    <w:p w14:paraId="07624DDB" w14:textId="77777777" w:rsidR="00E30B5A" w:rsidRDefault="00E30B5A" w:rsidP="00E30B5A">
      <w:pPr>
        <w:ind w:firstLine="0"/>
        <w:rPr>
          <w:lang w:val="nb-NO"/>
        </w:rPr>
      </w:pPr>
    </w:p>
    <w:p w14:paraId="0633EEDD" w14:textId="235D6D4D" w:rsidR="00E30B5A" w:rsidRDefault="00E30B5A" w:rsidP="009A4AFC">
      <w:pPr>
        <w:pStyle w:val="PictureHeading"/>
        <w:rPr>
          <w:lang w:val="nb-NO"/>
        </w:rPr>
      </w:pPr>
      <w:r w:rsidRPr="00E30B5A">
        <w:rPr>
          <w:noProof/>
          <w:lang w:val="nb-NO"/>
        </w:rPr>
        <w:drawing>
          <wp:inline distT="0" distB="0" distL="0" distR="0" wp14:anchorId="35A7A401" wp14:editId="1C9BE2ED">
            <wp:extent cx="5324475" cy="32419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4144" cy="3247851"/>
                    </a:xfrm>
                    <a:prstGeom prst="rect">
                      <a:avLst/>
                    </a:prstGeom>
                  </pic:spPr>
                </pic:pic>
              </a:graphicData>
            </a:graphic>
          </wp:inline>
        </w:drawing>
      </w:r>
    </w:p>
    <w:p w14:paraId="5236D639" w14:textId="677EBA24" w:rsidR="00E30B5A" w:rsidRPr="00E30B5A" w:rsidRDefault="00E30B5A" w:rsidP="009A4AFC">
      <w:pPr>
        <w:pStyle w:val="PictureHeading"/>
        <w:rPr>
          <w:lang w:val="en-ID"/>
        </w:rPr>
      </w:pPr>
      <w:r w:rsidRPr="00E30B5A">
        <w:rPr>
          <w:lang w:val="en-ID"/>
        </w:rPr>
        <w:t>Gambar 11. Desain Tailstock 2d A</w:t>
      </w:r>
      <w:r>
        <w:rPr>
          <w:lang w:val="en-ID"/>
        </w:rPr>
        <w:t>utodesk Inventor</w:t>
      </w:r>
    </w:p>
    <w:p w14:paraId="0EDDDAB0" w14:textId="01195B0C" w:rsidR="00E30B5A" w:rsidRDefault="00E30B5A">
      <w:pPr>
        <w:spacing w:after="0"/>
        <w:ind w:firstLine="448"/>
        <w:rPr>
          <w:lang w:val="en-ID"/>
        </w:rPr>
      </w:pPr>
      <w:r>
        <w:rPr>
          <w:lang w:val="en-ID"/>
        </w:rPr>
        <w:br w:type="page"/>
      </w:r>
    </w:p>
    <w:p w14:paraId="44C68EFC" w14:textId="215E2536" w:rsidR="00E30B5A" w:rsidRDefault="00E30B5A" w:rsidP="00E30B5A">
      <w:pPr>
        <w:ind w:firstLine="0"/>
        <w:rPr>
          <w:lang w:val="en-ID"/>
        </w:rPr>
      </w:pPr>
      <w:r>
        <w:rPr>
          <w:lang w:val="en-ID"/>
        </w:rPr>
        <w:lastRenderedPageBreak/>
        <w:t>6. Desain Tool Rest</w:t>
      </w:r>
    </w:p>
    <w:p w14:paraId="33C65A37" w14:textId="5B7FC266" w:rsidR="00E30B5A" w:rsidRDefault="00E30B5A" w:rsidP="00E30B5A">
      <w:pPr>
        <w:ind w:firstLine="0"/>
        <w:rPr>
          <w:lang w:val="en-ID"/>
        </w:rPr>
      </w:pPr>
    </w:p>
    <w:p w14:paraId="4F51BBC3" w14:textId="152E2AB4" w:rsidR="00E30B5A" w:rsidRDefault="00E30B5A" w:rsidP="009A4AFC">
      <w:pPr>
        <w:pStyle w:val="PictureHeading"/>
        <w:rPr>
          <w:lang w:val="en-ID"/>
        </w:rPr>
      </w:pPr>
      <w:r w:rsidRPr="00E30B5A">
        <w:rPr>
          <w:noProof/>
          <w:lang w:val="en-ID"/>
        </w:rPr>
        <w:drawing>
          <wp:inline distT="0" distB="0" distL="0" distR="0" wp14:anchorId="4D5E3720" wp14:editId="5E343DA7">
            <wp:extent cx="5400675" cy="30757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5863" cy="3078663"/>
                    </a:xfrm>
                    <a:prstGeom prst="rect">
                      <a:avLst/>
                    </a:prstGeom>
                  </pic:spPr>
                </pic:pic>
              </a:graphicData>
            </a:graphic>
          </wp:inline>
        </w:drawing>
      </w:r>
    </w:p>
    <w:p w14:paraId="2728F89C" w14:textId="01A4D235" w:rsidR="00E30B5A" w:rsidRDefault="00E30B5A" w:rsidP="009A4AFC">
      <w:pPr>
        <w:pStyle w:val="PictureHeading"/>
        <w:rPr>
          <w:lang w:val="en-ID"/>
        </w:rPr>
      </w:pPr>
      <w:r>
        <w:rPr>
          <w:lang w:val="en-ID"/>
        </w:rPr>
        <w:t>Gambar 12. Desain Tool Rest 2d Autodesk Inventor</w:t>
      </w:r>
    </w:p>
    <w:p w14:paraId="2B20FDF1" w14:textId="2BBAD35B" w:rsidR="00192CB3" w:rsidRDefault="00192CB3" w:rsidP="00E30B5A">
      <w:pPr>
        <w:ind w:firstLine="0"/>
        <w:jc w:val="center"/>
        <w:rPr>
          <w:sz w:val="18"/>
          <w:szCs w:val="18"/>
          <w:lang w:val="en-ID"/>
        </w:rPr>
      </w:pPr>
    </w:p>
    <w:p w14:paraId="394B1001" w14:textId="606DA78F" w:rsidR="00192CB3" w:rsidRDefault="00192CB3" w:rsidP="00192CB3">
      <w:pPr>
        <w:ind w:firstLine="0"/>
        <w:rPr>
          <w:lang w:val="en-ID"/>
        </w:rPr>
      </w:pPr>
      <w:r>
        <w:rPr>
          <w:lang w:val="en-ID"/>
        </w:rPr>
        <w:t xml:space="preserve">7. Desain Assembly </w:t>
      </w:r>
      <w:proofErr w:type="spellStart"/>
      <w:r>
        <w:rPr>
          <w:lang w:val="en-ID"/>
        </w:rPr>
        <w:t>Mesin</w:t>
      </w:r>
      <w:proofErr w:type="spellEnd"/>
      <w:r>
        <w:rPr>
          <w:lang w:val="en-ID"/>
        </w:rPr>
        <w:t xml:space="preserve"> </w:t>
      </w:r>
      <w:proofErr w:type="spellStart"/>
      <w:r>
        <w:rPr>
          <w:lang w:val="en-ID"/>
        </w:rPr>
        <w:t>Bubut</w:t>
      </w:r>
      <w:proofErr w:type="spellEnd"/>
      <w:r>
        <w:rPr>
          <w:lang w:val="en-ID"/>
        </w:rPr>
        <w:t xml:space="preserve"> Kayu</w:t>
      </w:r>
    </w:p>
    <w:p w14:paraId="69C1F46F" w14:textId="50CB3E35" w:rsidR="00192CB3" w:rsidRDefault="00192CB3" w:rsidP="00192CB3">
      <w:pPr>
        <w:ind w:firstLine="0"/>
        <w:rPr>
          <w:lang w:val="en-ID"/>
        </w:rPr>
      </w:pPr>
    </w:p>
    <w:p w14:paraId="201E6912" w14:textId="3C68BBB5" w:rsidR="00192CB3" w:rsidRDefault="00A021FC" w:rsidP="009A4AFC">
      <w:pPr>
        <w:pStyle w:val="PictureHeading"/>
        <w:rPr>
          <w:lang w:val="en-ID"/>
        </w:rPr>
      </w:pPr>
      <w:r w:rsidRPr="00A021FC">
        <w:rPr>
          <w:noProof/>
          <w:lang w:val="en-ID"/>
        </w:rPr>
        <w:drawing>
          <wp:inline distT="0" distB="0" distL="0" distR="0" wp14:anchorId="091FE5D6" wp14:editId="19F73995">
            <wp:extent cx="5195454" cy="271526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1168" cy="2718246"/>
                    </a:xfrm>
                    <a:prstGeom prst="rect">
                      <a:avLst/>
                    </a:prstGeom>
                  </pic:spPr>
                </pic:pic>
              </a:graphicData>
            </a:graphic>
          </wp:inline>
        </w:drawing>
      </w:r>
    </w:p>
    <w:p w14:paraId="18F5D989" w14:textId="1451F04B" w:rsidR="00A021FC" w:rsidRDefault="00A021FC" w:rsidP="009A4AFC">
      <w:pPr>
        <w:pStyle w:val="PictureHeading"/>
        <w:rPr>
          <w:lang w:val="en-ID"/>
        </w:rPr>
      </w:pPr>
      <w:r>
        <w:rPr>
          <w:lang w:val="en-ID"/>
        </w:rPr>
        <w:t xml:space="preserve">Gambar 13. Assembly </w:t>
      </w:r>
      <w:proofErr w:type="spellStart"/>
      <w:r>
        <w:rPr>
          <w:lang w:val="en-ID"/>
        </w:rPr>
        <w:t>Mesin</w:t>
      </w:r>
      <w:proofErr w:type="spellEnd"/>
      <w:r>
        <w:rPr>
          <w:lang w:val="en-ID"/>
        </w:rPr>
        <w:t xml:space="preserve"> </w:t>
      </w:r>
      <w:proofErr w:type="spellStart"/>
      <w:r>
        <w:rPr>
          <w:lang w:val="en-ID"/>
        </w:rPr>
        <w:t>Bubut</w:t>
      </w:r>
      <w:proofErr w:type="spellEnd"/>
      <w:r>
        <w:rPr>
          <w:lang w:val="en-ID"/>
        </w:rPr>
        <w:t xml:space="preserve"> Kayu 2d Autodesk Inventor</w:t>
      </w:r>
    </w:p>
    <w:p w14:paraId="51F738FC" w14:textId="05812E0B" w:rsidR="00A021FC" w:rsidRPr="00A021FC" w:rsidRDefault="00A021FC" w:rsidP="00A021FC">
      <w:pPr>
        <w:spacing w:after="0"/>
        <w:ind w:firstLine="448"/>
        <w:rPr>
          <w:sz w:val="18"/>
          <w:szCs w:val="18"/>
          <w:lang w:val="en-ID"/>
        </w:rPr>
      </w:pPr>
      <w:r>
        <w:rPr>
          <w:sz w:val="18"/>
          <w:szCs w:val="18"/>
          <w:lang w:val="en-ID"/>
        </w:rPr>
        <w:br w:type="page"/>
      </w:r>
    </w:p>
    <w:p w14:paraId="65757C5B" w14:textId="76701096" w:rsidR="00B73FC4" w:rsidRDefault="00A47815" w:rsidP="008C4687">
      <w:pPr>
        <w:pStyle w:val="Heading2"/>
        <w:rPr>
          <w:lang w:val="en-ID"/>
        </w:rPr>
      </w:pPr>
      <w:bookmarkStart w:id="5" w:name="_lhdy9povdviq" w:colFirst="0" w:colLast="0"/>
      <w:bookmarkEnd w:id="5"/>
      <w:r w:rsidRPr="00057F17">
        <w:rPr>
          <w:lang w:val="en-ID"/>
        </w:rPr>
        <w:lastRenderedPageBreak/>
        <w:t>4.</w:t>
      </w:r>
      <w:r w:rsidRPr="00057F17">
        <w:rPr>
          <w:lang w:val="en-ID"/>
        </w:rPr>
        <w:tab/>
      </w:r>
      <w:r w:rsidR="006440B7">
        <w:rPr>
          <w:lang w:val="id-ID"/>
        </w:rPr>
        <w:t>Kesimpulan</w:t>
      </w:r>
    </w:p>
    <w:p w14:paraId="5B4DDFE8" w14:textId="00C16217" w:rsidR="00B73FC4" w:rsidRDefault="00B73FC4" w:rsidP="00B73FC4">
      <w:pPr>
        <w:ind w:firstLine="0"/>
      </w:pPr>
      <w:r>
        <w:tab/>
      </w:r>
      <w:r w:rsidRPr="001B403F">
        <w:t xml:space="preserve">Dari </w:t>
      </w:r>
      <w:proofErr w:type="spellStart"/>
      <w:r w:rsidRPr="001B403F">
        <w:t>perancangan</w:t>
      </w:r>
      <w:proofErr w:type="spellEnd"/>
      <w:r w:rsidRPr="001B403F">
        <w:t xml:space="preserve"> </w:t>
      </w:r>
      <w:proofErr w:type="spellStart"/>
      <w:r w:rsidRPr="001B403F">
        <w:t>mesin</w:t>
      </w:r>
      <w:proofErr w:type="spellEnd"/>
      <w:r w:rsidRPr="001B403F">
        <w:t xml:space="preserve"> </w:t>
      </w:r>
      <w:proofErr w:type="spellStart"/>
      <w:r w:rsidRPr="001B403F">
        <w:t>bubut</w:t>
      </w:r>
      <w:proofErr w:type="spellEnd"/>
      <w:r w:rsidRPr="001B403F">
        <w:t xml:space="preserve"> </w:t>
      </w:r>
      <w:proofErr w:type="spellStart"/>
      <w:r w:rsidRPr="001B403F">
        <w:t>kayu</w:t>
      </w:r>
      <w:proofErr w:type="spellEnd"/>
      <w:r w:rsidRPr="001B403F">
        <w:t xml:space="preserve"> </w:t>
      </w:r>
      <w:proofErr w:type="spellStart"/>
      <w:r w:rsidRPr="001B403F">
        <w:t>ini</w:t>
      </w:r>
      <w:proofErr w:type="spellEnd"/>
      <w:r w:rsidRPr="001B403F">
        <w:t xml:space="preserve"> </w:t>
      </w:r>
      <w:proofErr w:type="spellStart"/>
      <w:r w:rsidRPr="001B403F">
        <w:t>didapat</w:t>
      </w:r>
      <w:proofErr w:type="spellEnd"/>
      <w:r w:rsidRPr="001B403F">
        <w:t xml:space="preserve"> </w:t>
      </w:r>
      <w:proofErr w:type="spellStart"/>
      <w:r w:rsidRPr="001B403F">
        <w:t>dimensi</w:t>
      </w:r>
      <w:proofErr w:type="spellEnd"/>
      <w:r w:rsidRPr="001B403F">
        <w:t xml:space="preserve"> </w:t>
      </w:r>
      <w:proofErr w:type="spellStart"/>
      <w:r w:rsidRPr="001B403F">
        <w:t>keseeluruhan</w:t>
      </w:r>
      <w:proofErr w:type="spellEnd"/>
      <w:r w:rsidRPr="001B403F">
        <w:t xml:space="preserve"> </w:t>
      </w:r>
      <w:r>
        <w:t xml:space="preserve">P. total 989 mm x L. </w:t>
      </w:r>
      <w:proofErr w:type="spellStart"/>
      <w:r>
        <w:t>meja</w:t>
      </w:r>
      <w:proofErr w:type="spellEnd"/>
      <w:r>
        <w:t xml:space="preserve"> 163, 60 mm x L. kaki 214, 27 mm, T. total 380 mm. </w:t>
      </w:r>
      <w:proofErr w:type="spellStart"/>
      <w:r>
        <w:t>Dengan</w:t>
      </w:r>
      <w:proofErr w:type="spellEnd"/>
      <w:r>
        <w:t xml:space="preserve"> </w:t>
      </w:r>
      <w:proofErr w:type="spellStart"/>
      <w:r>
        <w:t>bahan</w:t>
      </w:r>
      <w:proofErr w:type="spellEnd"/>
      <w:r>
        <w:t xml:space="preserve"> </w:t>
      </w:r>
      <w:proofErr w:type="spellStart"/>
      <w:r>
        <w:t>dasar</w:t>
      </w:r>
      <w:proofErr w:type="spellEnd"/>
      <w:r>
        <w:t xml:space="preserve"> bed </w:t>
      </w:r>
      <w:proofErr w:type="spellStart"/>
      <w:r>
        <w:t>alumunium</w:t>
      </w:r>
      <w:proofErr w:type="spellEnd"/>
      <w:r>
        <w:t xml:space="preserve"> series 20 alloy dan </w:t>
      </w:r>
      <w:proofErr w:type="spellStart"/>
      <w:r>
        <w:t>rangka</w:t>
      </w:r>
      <w:proofErr w:type="spellEnd"/>
      <w:r>
        <w:t xml:space="preserve"> plat </w:t>
      </w:r>
      <w:proofErr w:type="spellStart"/>
      <w:r>
        <w:t>besi</w:t>
      </w:r>
      <w:proofErr w:type="spellEnd"/>
      <w:r>
        <w:t xml:space="preserve"> </w:t>
      </w:r>
      <w:proofErr w:type="spellStart"/>
      <w:r>
        <w:t>berbentuk</w:t>
      </w:r>
      <w:proofErr w:type="spellEnd"/>
      <w:r>
        <w:t xml:space="preserve"> </w:t>
      </w:r>
      <w:proofErr w:type="spellStart"/>
      <w:r>
        <w:t>balok</w:t>
      </w:r>
      <w:proofErr w:type="spellEnd"/>
      <w:r>
        <w:t xml:space="preserve">. </w:t>
      </w:r>
      <w:proofErr w:type="spellStart"/>
      <w:r>
        <w:t>Dengan</w:t>
      </w:r>
      <w:proofErr w:type="spellEnd"/>
      <w:r>
        <w:t xml:space="preserve"> </w:t>
      </w:r>
      <w:proofErr w:type="spellStart"/>
      <w:r>
        <w:t>penggerak</w:t>
      </w:r>
      <w:proofErr w:type="spellEnd"/>
      <w:r>
        <w:t xml:space="preserve"> motor dc gear head </w:t>
      </w:r>
      <w:r w:rsidRPr="00433B69">
        <w:rPr>
          <w:bCs/>
        </w:rPr>
        <w:t>9B0606P-2N</w:t>
      </w:r>
      <w:r>
        <w:t xml:space="preserve">, gear ratio </w:t>
      </w:r>
      <w:proofErr w:type="gramStart"/>
      <w:r>
        <w:t>1 :</w:t>
      </w:r>
      <w:proofErr w:type="gramEnd"/>
      <w:r>
        <w:t xml:space="preserve"> 5, </w:t>
      </w:r>
      <w:proofErr w:type="spellStart"/>
      <w:r>
        <w:t>nilai</w:t>
      </w:r>
      <w:proofErr w:type="spellEnd"/>
      <w:r>
        <w:t xml:space="preserve"> </w:t>
      </w:r>
      <w:proofErr w:type="spellStart"/>
      <w:r>
        <w:t>kecepatan</w:t>
      </w:r>
      <w:proofErr w:type="spellEnd"/>
      <w:r>
        <w:t xml:space="preserve"> 250 + 2000 ( rpm ). </w:t>
      </w:r>
    </w:p>
    <w:p w14:paraId="21D0930E" w14:textId="297775E4" w:rsidR="00231AC4" w:rsidRDefault="00B73FC4" w:rsidP="00B73FC4">
      <w:pPr>
        <w:ind w:firstLine="0"/>
        <w:rPr>
          <w:lang w:val="id-ID"/>
        </w:rPr>
      </w:pPr>
      <w:r>
        <w:tab/>
        <w:t xml:space="preserve">Bahan / </w:t>
      </w:r>
      <w:proofErr w:type="spellStart"/>
      <w:r>
        <w:t>benda</w:t>
      </w:r>
      <w:proofErr w:type="spellEnd"/>
      <w:r>
        <w:t xml:space="preserve"> </w:t>
      </w:r>
      <w:proofErr w:type="spellStart"/>
      <w:r>
        <w:t>kerja</w:t>
      </w:r>
      <w:proofErr w:type="spellEnd"/>
      <w:r>
        <w:t xml:space="preserve"> yang </w:t>
      </w:r>
      <w:proofErr w:type="spellStart"/>
      <w:r>
        <w:t>dapat</w:t>
      </w:r>
      <w:proofErr w:type="spellEnd"/>
      <w:r>
        <w:t xml:space="preserve"> </w:t>
      </w:r>
      <w:proofErr w:type="spellStart"/>
      <w:r>
        <w:t>dikerjakan</w:t>
      </w:r>
      <w:proofErr w:type="spellEnd"/>
      <w:r>
        <w:t xml:space="preserve"> </w:t>
      </w:r>
      <w:proofErr w:type="spellStart"/>
      <w:r>
        <w:t>yaitu</w:t>
      </w:r>
      <w:proofErr w:type="spellEnd"/>
      <w:r>
        <w:t xml:space="preserve"> </w:t>
      </w:r>
      <w:proofErr w:type="spellStart"/>
      <w:r>
        <w:t>kayu</w:t>
      </w:r>
      <w:proofErr w:type="spellEnd"/>
      <w:r>
        <w:t xml:space="preserve"> </w:t>
      </w:r>
      <w:proofErr w:type="spellStart"/>
      <w:r>
        <w:t>jati</w:t>
      </w:r>
      <w:proofErr w:type="spellEnd"/>
      <w:r>
        <w:t xml:space="preserve">, merbau, </w:t>
      </w:r>
      <w:proofErr w:type="spellStart"/>
      <w:r>
        <w:t>bangkirai</w:t>
      </w:r>
      <w:proofErr w:type="spellEnd"/>
      <w:r>
        <w:t xml:space="preserve">, </w:t>
      </w:r>
      <w:proofErr w:type="spellStart"/>
      <w:r>
        <w:t>kamper</w:t>
      </w:r>
      <w:proofErr w:type="spellEnd"/>
      <w:r>
        <w:t xml:space="preserve">, </w:t>
      </w:r>
      <w:proofErr w:type="spellStart"/>
      <w:r>
        <w:t>ulin</w:t>
      </w:r>
      <w:proofErr w:type="spellEnd"/>
      <w:r>
        <w:t xml:space="preserve">, </w:t>
      </w:r>
      <w:proofErr w:type="spellStart"/>
      <w:r>
        <w:t>akasia</w:t>
      </w:r>
      <w:proofErr w:type="spellEnd"/>
      <w:r>
        <w:t xml:space="preserve"> </w:t>
      </w:r>
      <w:proofErr w:type="spellStart"/>
      <w:r>
        <w:t>dengan</w:t>
      </w:r>
      <w:proofErr w:type="spellEnd"/>
      <w:r>
        <w:t xml:space="preserve"> </w:t>
      </w:r>
      <w:proofErr w:type="spellStart"/>
      <w:r>
        <w:t>berat</w:t>
      </w:r>
      <w:proofErr w:type="spellEnd"/>
      <w:r>
        <w:t xml:space="preserve"> </w:t>
      </w:r>
      <w:proofErr w:type="spellStart"/>
      <w:r>
        <w:t>jenis</w:t>
      </w:r>
      <w:proofErr w:type="spellEnd"/>
      <w:r>
        <w:t xml:space="preserve"> </w:t>
      </w:r>
      <w:proofErr w:type="spellStart"/>
      <w:r>
        <w:t>kayu</w:t>
      </w:r>
      <w:proofErr w:type="spellEnd"/>
      <w:r>
        <w:t xml:space="preserve"> 0, 90 gr/</w:t>
      </w:r>
      <m:oMath>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 xml:space="preserve"> </m:t>
        </m:r>
      </m:oMath>
      <w:r>
        <w:t>dengan kekuatan tarik mutlak 650 kg/</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t xml:space="preserve">. </w:t>
      </w:r>
      <w:r w:rsidRPr="008E6ACE">
        <w:rPr>
          <w:lang w:val="nb-NO"/>
        </w:rPr>
        <w:t xml:space="preserve">Ukuran bahan / benda kerja maksimal adalah 585 mm x 100 mm. </w:t>
      </w:r>
      <w:r w:rsidR="00401FD3">
        <w:rPr>
          <w:lang w:val="id-ID"/>
        </w:rPr>
        <w:t xml:space="preserve"> </w:t>
      </w:r>
    </w:p>
    <w:p w14:paraId="1898656B" w14:textId="2B134B93" w:rsidR="00776CF4" w:rsidRPr="00231AC4" w:rsidRDefault="00231AC4" w:rsidP="00231AC4">
      <w:pPr>
        <w:spacing w:after="0"/>
        <w:ind w:firstLine="448"/>
        <w:rPr>
          <w:lang w:val="id-ID"/>
        </w:rPr>
      </w:pPr>
      <w:r>
        <w:rPr>
          <w:lang w:val="id-ID"/>
        </w:rPr>
        <w:br w:type="page"/>
      </w:r>
    </w:p>
    <w:p w14:paraId="562EB575" w14:textId="285C6B54" w:rsidR="00776CF4" w:rsidRPr="008E6ACE" w:rsidRDefault="00231AC4" w:rsidP="00231AC4">
      <w:pPr>
        <w:pStyle w:val="Heading2"/>
        <w:rPr>
          <w:lang w:val="nb-NO"/>
        </w:rPr>
      </w:pPr>
      <w:bookmarkStart w:id="6" w:name="_u381jjsfxlpm" w:colFirst="0" w:colLast="0"/>
      <w:bookmarkEnd w:id="6"/>
      <w:r>
        <w:rPr>
          <w:lang w:val="id-ID"/>
        </w:rPr>
        <w:lastRenderedPageBreak/>
        <w:t>Daftar Pustaka</w:t>
      </w:r>
    </w:p>
    <w:p w14:paraId="6EA1F809" w14:textId="77777777" w:rsidR="006E7670" w:rsidRPr="008E6ACE" w:rsidRDefault="006E7670" w:rsidP="006E7670">
      <w:pPr>
        <w:pStyle w:val="NoSpacing"/>
        <w:tabs>
          <w:tab w:val="left" w:pos="425"/>
          <w:tab w:val="left" w:pos="851"/>
        </w:tabs>
        <w:spacing w:line="235" w:lineRule="auto"/>
        <w:contextualSpacing/>
        <w:jc w:val="both"/>
        <w:rPr>
          <w:rFonts w:ascii="Arial" w:hAnsi="Arial" w:cs="Arial"/>
          <w:color w:val="000000"/>
          <w:sz w:val="20"/>
          <w:szCs w:val="20"/>
          <w:lang w:val="nb-NO"/>
        </w:rPr>
      </w:pPr>
    </w:p>
    <w:p w14:paraId="6B59CF5E" w14:textId="582EBBD1" w:rsidR="006A1966" w:rsidRPr="006A1966" w:rsidRDefault="00F67D77" w:rsidP="00231AC4">
      <w:pPr>
        <w:pStyle w:val="Refferences"/>
        <w:rPr>
          <w:noProof/>
        </w:rPr>
      </w:pPr>
      <w:r w:rsidRPr="00C03260">
        <w:fldChar w:fldCharType="begin" w:fldLock="1"/>
      </w:r>
      <w:r w:rsidRPr="00C03260">
        <w:instrText xml:space="preserve">ADDIN Mendeley Bibliography CSL_BIBLIOGRAPHY </w:instrText>
      </w:r>
      <w:r w:rsidRPr="00C03260">
        <w:fldChar w:fldCharType="separate"/>
      </w:r>
      <w:r w:rsidR="00231AC4" w:rsidRPr="006A1966">
        <w:rPr>
          <w:noProof/>
        </w:rPr>
        <w:t>[1]</w:t>
      </w:r>
      <w:r w:rsidR="00231AC4" w:rsidRPr="006A1966">
        <w:rPr>
          <w:noProof/>
        </w:rPr>
        <w:tab/>
        <w:t xml:space="preserve">B. B. Falk, “Opportunities For The Woodwaste Resource,” </w:t>
      </w:r>
      <w:r w:rsidR="00231AC4" w:rsidRPr="006A1966">
        <w:rPr>
          <w:i/>
          <w:iCs/>
          <w:noProof/>
        </w:rPr>
        <w:t>For. Prod. J.</w:t>
      </w:r>
      <w:r w:rsidR="00231AC4" w:rsidRPr="006A1966">
        <w:rPr>
          <w:noProof/>
        </w:rPr>
        <w:t>, Vol. 47, No. 6, Pp. 17–22, 1994.</w:t>
      </w:r>
    </w:p>
    <w:p w14:paraId="6F754C0C" w14:textId="4CE41868" w:rsidR="006A1966" w:rsidRPr="006A1966" w:rsidRDefault="00231AC4" w:rsidP="00231AC4">
      <w:pPr>
        <w:pStyle w:val="Refferences"/>
        <w:rPr>
          <w:noProof/>
        </w:rPr>
      </w:pPr>
      <w:r w:rsidRPr="006A1966">
        <w:rPr>
          <w:noProof/>
        </w:rPr>
        <w:t>[2]</w:t>
      </w:r>
      <w:r w:rsidRPr="006A1966">
        <w:rPr>
          <w:noProof/>
        </w:rPr>
        <w:tab/>
        <w:t xml:space="preserve">M. Jawad, R. Schoop, A. Suter, P. Klein, And R. Eccles, “Perfil De Eficacia Y Seguridad De Echinacea Purpurea En La Prevención De Episodios De Resfriado Común: Estudio Clínico Aleatorizado, Doble Ciego Y Controlado Con Placebo,” </w:t>
      </w:r>
      <w:r w:rsidRPr="006A1966">
        <w:rPr>
          <w:i/>
          <w:iCs/>
          <w:noProof/>
        </w:rPr>
        <w:t>Rev. Fitoter.</w:t>
      </w:r>
      <w:r w:rsidRPr="006A1966">
        <w:rPr>
          <w:noProof/>
        </w:rPr>
        <w:t>, Vol. 13, No. 2, Pp. 125–135, 2013, Doi: 10.1002/Jsfa.</w:t>
      </w:r>
    </w:p>
    <w:p w14:paraId="01F34ECA" w14:textId="782D4665" w:rsidR="006A1966" w:rsidRPr="006A1966" w:rsidRDefault="00231AC4" w:rsidP="00231AC4">
      <w:pPr>
        <w:pStyle w:val="Refferences"/>
        <w:rPr>
          <w:noProof/>
        </w:rPr>
      </w:pPr>
      <w:r w:rsidRPr="006A1966">
        <w:rPr>
          <w:noProof/>
        </w:rPr>
        <w:t>[3]</w:t>
      </w:r>
      <w:r w:rsidRPr="006A1966">
        <w:rPr>
          <w:noProof/>
        </w:rPr>
        <w:tab/>
        <w:t xml:space="preserve">T. Lihra, U. Buehlmann, And R. Beauregard, “Mass Customisation Of Wood Furniture As A Competitive Strategy,” </w:t>
      </w:r>
      <w:r w:rsidRPr="006A1966">
        <w:rPr>
          <w:i/>
          <w:iCs/>
          <w:noProof/>
        </w:rPr>
        <w:t>Int. J. Mass Cust.</w:t>
      </w:r>
      <w:r w:rsidRPr="006A1966">
        <w:rPr>
          <w:noProof/>
        </w:rPr>
        <w:t>, Vol. 2, No. 3/4, P. 200, 2008, Doi: 10.1504/Ijmassc.2008.017140.</w:t>
      </w:r>
    </w:p>
    <w:p w14:paraId="6E225A8B" w14:textId="2F9751F2" w:rsidR="006A1966" w:rsidRPr="006A1966" w:rsidRDefault="00231AC4" w:rsidP="00231AC4">
      <w:pPr>
        <w:pStyle w:val="Refferences"/>
        <w:rPr>
          <w:noProof/>
        </w:rPr>
      </w:pPr>
      <w:r w:rsidRPr="006A1966">
        <w:rPr>
          <w:noProof/>
        </w:rPr>
        <w:t>[4]</w:t>
      </w:r>
      <w:r w:rsidRPr="006A1966">
        <w:rPr>
          <w:noProof/>
        </w:rPr>
        <w:tab/>
        <w:t xml:space="preserve">G. M. Allenby, J. D. Brazell, J. R. Howell, And P. E. Rossi, “Economic Valuation Of Product Features,” </w:t>
      </w:r>
      <w:r w:rsidRPr="006A1966">
        <w:rPr>
          <w:i/>
          <w:iCs/>
          <w:noProof/>
        </w:rPr>
        <w:t>Quant. Mark. Econ.</w:t>
      </w:r>
      <w:r w:rsidRPr="006A1966">
        <w:rPr>
          <w:noProof/>
        </w:rPr>
        <w:t>, Vol. 12, No. 4, Pp. 421–456, 2014, Doi: 10.1007/S11129-014-9150-X.</w:t>
      </w:r>
    </w:p>
    <w:p w14:paraId="36F88B6C" w14:textId="3505150F" w:rsidR="006A1966" w:rsidRPr="006A1966" w:rsidRDefault="00231AC4" w:rsidP="00231AC4">
      <w:pPr>
        <w:pStyle w:val="Refferences"/>
        <w:rPr>
          <w:noProof/>
        </w:rPr>
      </w:pPr>
      <w:r w:rsidRPr="006A1966">
        <w:rPr>
          <w:noProof/>
        </w:rPr>
        <w:t>[5]</w:t>
      </w:r>
      <w:r w:rsidRPr="006A1966">
        <w:rPr>
          <w:noProof/>
        </w:rPr>
        <w:tab/>
        <w:t xml:space="preserve">G. Bucăţa And A. M. Rizescu, “The Role Of Communication In Enhancing Work Effectiveness Of An Organization,” </w:t>
      </w:r>
      <w:r w:rsidRPr="006A1966">
        <w:rPr>
          <w:i/>
          <w:iCs/>
          <w:noProof/>
        </w:rPr>
        <w:t>L. Forces Acad. Rev.</w:t>
      </w:r>
      <w:r w:rsidRPr="006A1966">
        <w:rPr>
          <w:noProof/>
        </w:rPr>
        <w:t>, Vol. 22, No. 1, Pp. 49–57, 2017, Doi: 10.1515/Raft-2017-0008.</w:t>
      </w:r>
    </w:p>
    <w:p w14:paraId="780981A0" w14:textId="7329DFA2" w:rsidR="006A1966" w:rsidRPr="006A1966" w:rsidRDefault="00231AC4" w:rsidP="00231AC4">
      <w:pPr>
        <w:pStyle w:val="Refferences"/>
        <w:rPr>
          <w:noProof/>
        </w:rPr>
      </w:pPr>
      <w:r w:rsidRPr="006A1966">
        <w:rPr>
          <w:noProof/>
        </w:rPr>
        <w:t>[6]</w:t>
      </w:r>
      <w:r w:rsidRPr="006A1966">
        <w:rPr>
          <w:noProof/>
        </w:rPr>
        <w:tab/>
        <w:t>P. Diwan And A. Singh, “Numerical Analysis Of Wood Lathe,” Pp. 217–227, 2015.</w:t>
      </w:r>
    </w:p>
    <w:p w14:paraId="1FBEDDB3" w14:textId="3467E6B3" w:rsidR="006A1966" w:rsidRPr="006A1966" w:rsidRDefault="00231AC4" w:rsidP="00231AC4">
      <w:pPr>
        <w:pStyle w:val="Refferences"/>
        <w:rPr>
          <w:noProof/>
        </w:rPr>
      </w:pPr>
      <w:r w:rsidRPr="006A1966">
        <w:rPr>
          <w:noProof/>
        </w:rPr>
        <w:t>[7]</w:t>
      </w:r>
      <w:r w:rsidRPr="006A1966">
        <w:rPr>
          <w:noProof/>
        </w:rPr>
        <w:tab/>
        <w:t>P. C. Cioni, G. Flamini, And I. Morelli, “Zyxwvu Zyx,” Vol. 10, Pp. 5–8, 1996.</w:t>
      </w:r>
    </w:p>
    <w:p w14:paraId="784BD831" w14:textId="1E5D4A10" w:rsidR="006A1966" w:rsidRPr="006A1966" w:rsidRDefault="00231AC4" w:rsidP="00231AC4">
      <w:pPr>
        <w:pStyle w:val="Refferences"/>
        <w:rPr>
          <w:noProof/>
        </w:rPr>
      </w:pPr>
      <w:r w:rsidRPr="006A1966">
        <w:rPr>
          <w:noProof/>
        </w:rPr>
        <w:t>[8]</w:t>
      </w:r>
      <w:r w:rsidRPr="006A1966">
        <w:rPr>
          <w:noProof/>
        </w:rPr>
        <w:tab/>
        <w:t xml:space="preserve">J. Mayr </w:t>
      </w:r>
      <w:r w:rsidRPr="006A1966">
        <w:rPr>
          <w:i/>
          <w:iCs/>
          <w:noProof/>
        </w:rPr>
        <w:t>Et Al.</w:t>
      </w:r>
      <w:r w:rsidRPr="006A1966">
        <w:rPr>
          <w:noProof/>
        </w:rPr>
        <w:t xml:space="preserve">, “Thermal Issues In Machine Tools,” </w:t>
      </w:r>
      <w:r w:rsidRPr="006A1966">
        <w:rPr>
          <w:i/>
          <w:iCs/>
          <w:noProof/>
        </w:rPr>
        <w:t>Cirp Ann. - Manuf. Technol.</w:t>
      </w:r>
      <w:r w:rsidRPr="006A1966">
        <w:rPr>
          <w:noProof/>
        </w:rPr>
        <w:t>, Vol. 61, No. 2, Pp. 771–791, 2012, Doi: 10.1016/J.Cirp.2012.05.008.</w:t>
      </w:r>
    </w:p>
    <w:p w14:paraId="10B1CA89" w14:textId="30BCBCD2" w:rsidR="006A1966" w:rsidRPr="006A1966" w:rsidRDefault="00231AC4" w:rsidP="00231AC4">
      <w:pPr>
        <w:pStyle w:val="Refferences"/>
        <w:rPr>
          <w:noProof/>
        </w:rPr>
      </w:pPr>
      <w:r w:rsidRPr="006A1966">
        <w:rPr>
          <w:noProof/>
        </w:rPr>
        <w:t>[9]</w:t>
      </w:r>
      <w:r w:rsidRPr="006A1966">
        <w:rPr>
          <w:noProof/>
        </w:rPr>
        <w:tab/>
        <w:t xml:space="preserve">M. Dewi, A. Nurohmah, And N. S. Rahayu, “Pemberdayaan Perempuan Melalui Usaha Batik Tulis: Sebuah Pengalaman Dari Pelaksanaan Program Iptek Bagi Masyarakat (Ibm) Di Kabupaten Sleman …,” </w:t>
      </w:r>
      <w:r w:rsidRPr="006A1966">
        <w:rPr>
          <w:i/>
          <w:iCs/>
          <w:noProof/>
        </w:rPr>
        <w:t>J. Abdimas Musi …</w:t>
      </w:r>
      <w:r w:rsidRPr="006A1966">
        <w:rPr>
          <w:noProof/>
        </w:rPr>
        <w:t>, Vol. 2, No. 2, Pp. 24–35, 2018, [Online]. Available: Https://Journal.Ukmc.Ac.Id/Index.Php/Jpm/Article/View/321%0ahttps://Journal.Ukmc.Ac.Id/Index.Php/Jpm/Article/Download/321/316.</w:t>
      </w:r>
    </w:p>
    <w:p w14:paraId="0FB3B1A1" w14:textId="7AF0DC7C" w:rsidR="006A1966" w:rsidRPr="006A1966" w:rsidRDefault="00231AC4" w:rsidP="00231AC4">
      <w:pPr>
        <w:pStyle w:val="Refferences"/>
        <w:rPr>
          <w:noProof/>
        </w:rPr>
      </w:pPr>
      <w:r w:rsidRPr="006A1966">
        <w:rPr>
          <w:noProof/>
        </w:rPr>
        <w:t>[10]</w:t>
      </w:r>
      <w:r w:rsidRPr="006A1966">
        <w:rPr>
          <w:noProof/>
        </w:rPr>
        <w:tab/>
        <w:t xml:space="preserve">S. Jusoh And H. M. Al-Fawareh, “Natural Language Interface For Online Sales Systems,” </w:t>
      </w:r>
      <w:r w:rsidRPr="006A1966">
        <w:rPr>
          <w:i/>
          <w:iCs/>
          <w:noProof/>
        </w:rPr>
        <w:t>2007 Int. Conf. Intell. Adv. Syst. Icias 2007</w:t>
      </w:r>
      <w:r w:rsidRPr="006A1966">
        <w:rPr>
          <w:noProof/>
        </w:rPr>
        <w:t>, Pp. 224–228, 2007, Doi: 10.1109/Icias.2007.4658379.</w:t>
      </w:r>
    </w:p>
    <w:p w14:paraId="7BB22861" w14:textId="7F0E5E1C" w:rsidR="006A1966" w:rsidRPr="006A1966" w:rsidRDefault="00231AC4" w:rsidP="00231AC4">
      <w:pPr>
        <w:pStyle w:val="Refferences"/>
        <w:rPr>
          <w:noProof/>
        </w:rPr>
      </w:pPr>
      <w:r w:rsidRPr="006A1966">
        <w:rPr>
          <w:noProof/>
        </w:rPr>
        <w:t>[11]</w:t>
      </w:r>
      <w:r w:rsidRPr="006A1966">
        <w:rPr>
          <w:noProof/>
        </w:rPr>
        <w:tab/>
        <w:t xml:space="preserve">P. C. Tseng And J. L. Ho, “A Study Of High-Precision Cnc Lathe Thermal Errors And Compensation,” </w:t>
      </w:r>
      <w:r w:rsidRPr="006A1966">
        <w:rPr>
          <w:i/>
          <w:iCs/>
          <w:noProof/>
        </w:rPr>
        <w:t>Int. J. Adv. Manuf. Technol.</w:t>
      </w:r>
      <w:r w:rsidRPr="006A1966">
        <w:rPr>
          <w:noProof/>
        </w:rPr>
        <w:t>, Vol. 19, No. 11, Pp. 850–858, 2002, Doi: 10.1007/S001700200096.</w:t>
      </w:r>
    </w:p>
    <w:p w14:paraId="7CC40898" w14:textId="325ADBB7" w:rsidR="006A1966" w:rsidRPr="006A1966" w:rsidRDefault="00231AC4" w:rsidP="00231AC4">
      <w:pPr>
        <w:pStyle w:val="Refferences"/>
        <w:rPr>
          <w:noProof/>
        </w:rPr>
      </w:pPr>
      <w:r w:rsidRPr="006A1966">
        <w:rPr>
          <w:noProof/>
        </w:rPr>
        <w:t>[12]</w:t>
      </w:r>
      <w:r w:rsidRPr="006A1966">
        <w:rPr>
          <w:noProof/>
        </w:rPr>
        <w:tab/>
        <w:t xml:space="preserve">S. Sulova, “A System For E-Commerce Website Evaluation,” </w:t>
      </w:r>
      <w:r w:rsidRPr="006A1966">
        <w:rPr>
          <w:i/>
          <w:iCs/>
          <w:noProof/>
        </w:rPr>
        <w:t>Int. Multidiscip. Sci. Geoconference Surv. Geol. Min. Ecol. Manag. Sgem</w:t>
      </w:r>
      <w:r w:rsidRPr="006A1966">
        <w:rPr>
          <w:noProof/>
        </w:rPr>
        <w:t>, Vol. 19, No. 2.1, Pp. 25–32, 2019, Doi: 10.5593/Sgem2019/2.1/S07.004.</w:t>
      </w:r>
    </w:p>
    <w:p w14:paraId="078ABD10" w14:textId="7AB93E20" w:rsidR="006A1966" w:rsidRPr="006A1966" w:rsidRDefault="00231AC4" w:rsidP="00231AC4">
      <w:pPr>
        <w:pStyle w:val="Refferences"/>
        <w:rPr>
          <w:noProof/>
        </w:rPr>
      </w:pPr>
      <w:r w:rsidRPr="006A1966">
        <w:rPr>
          <w:noProof/>
        </w:rPr>
        <w:t>[13]</w:t>
      </w:r>
      <w:r w:rsidRPr="006A1966">
        <w:rPr>
          <w:noProof/>
        </w:rPr>
        <w:tab/>
        <w:t xml:space="preserve">S. T. Newman </w:t>
      </w:r>
      <w:r w:rsidRPr="006A1966">
        <w:rPr>
          <w:i/>
          <w:iCs/>
          <w:noProof/>
        </w:rPr>
        <w:t>Et Al.</w:t>
      </w:r>
      <w:r w:rsidRPr="006A1966">
        <w:rPr>
          <w:noProof/>
        </w:rPr>
        <w:t xml:space="preserve">, “Strategic Advantages Of Interoperability For Global Manufacturing Using Cnc Technology,” </w:t>
      </w:r>
      <w:r w:rsidRPr="006A1966">
        <w:rPr>
          <w:i/>
          <w:iCs/>
          <w:noProof/>
        </w:rPr>
        <w:t>Robot. Comput. Integr. Manuf.</w:t>
      </w:r>
      <w:r w:rsidRPr="006A1966">
        <w:rPr>
          <w:noProof/>
        </w:rPr>
        <w:t>, Vol. 24, No. 6, Pp. 699–708, 2008, Doi: 10.1016/J.Rcim.2008.03.002.</w:t>
      </w:r>
    </w:p>
    <w:p w14:paraId="7083BC71" w14:textId="2B6087F6" w:rsidR="006A1966" w:rsidRPr="006A1966" w:rsidRDefault="00231AC4" w:rsidP="00231AC4">
      <w:pPr>
        <w:pStyle w:val="Refferences"/>
        <w:rPr>
          <w:noProof/>
        </w:rPr>
      </w:pPr>
      <w:r w:rsidRPr="006A1966">
        <w:rPr>
          <w:noProof/>
        </w:rPr>
        <w:t>[14]</w:t>
      </w:r>
      <w:r w:rsidRPr="006A1966">
        <w:rPr>
          <w:noProof/>
        </w:rPr>
        <w:tab/>
        <w:t xml:space="preserve">Z. Hutyrová, J. Ščučka, S. Hloch, P. Hlaváček, And M. Zeleňák, “Turning Of Wood Plastic Composites By Water Jet And Abrasive Water Jet,” </w:t>
      </w:r>
      <w:r w:rsidRPr="006A1966">
        <w:rPr>
          <w:i/>
          <w:iCs/>
          <w:noProof/>
        </w:rPr>
        <w:t>Int. J. Adv. Manuf. Technol.</w:t>
      </w:r>
      <w:r w:rsidRPr="006A1966">
        <w:rPr>
          <w:noProof/>
        </w:rPr>
        <w:t>, Vol. 84, No. 5–8, Pp. 1615–1623, 2016, Doi: 10.1007/S00170-015-7831-6.</w:t>
      </w:r>
    </w:p>
    <w:p w14:paraId="08E12CA5" w14:textId="6A60FBAB" w:rsidR="006A1966" w:rsidRPr="006A1966" w:rsidRDefault="00231AC4" w:rsidP="00231AC4">
      <w:pPr>
        <w:pStyle w:val="Refferences"/>
        <w:rPr>
          <w:noProof/>
        </w:rPr>
      </w:pPr>
      <w:r w:rsidRPr="006A1966">
        <w:rPr>
          <w:noProof/>
        </w:rPr>
        <w:t>[15]</w:t>
      </w:r>
      <w:r w:rsidRPr="006A1966">
        <w:rPr>
          <w:noProof/>
        </w:rPr>
        <w:tab/>
        <w:t xml:space="preserve">E. A. Salca And S. Hiziroglu, “Evaluation Of Hardness And Surface Quality Of Different Wood Species As Function Of Heat Treatment,” </w:t>
      </w:r>
      <w:r w:rsidRPr="006A1966">
        <w:rPr>
          <w:i/>
          <w:iCs/>
          <w:noProof/>
        </w:rPr>
        <w:t>Mater. Des.</w:t>
      </w:r>
      <w:r w:rsidRPr="006A1966">
        <w:rPr>
          <w:noProof/>
        </w:rPr>
        <w:t>, Vol. 62, No. August 2018, Pp. 416–423, 2014, Doi: 10.1016/J.Matdes.2014.05.029.</w:t>
      </w:r>
    </w:p>
    <w:p w14:paraId="417A7781" w14:textId="53D6297F" w:rsidR="006A1966" w:rsidRPr="006A1966" w:rsidRDefault="00231AC4" w:rsidP="00231AC4">
      <w:pPr>
        <w:pStyle w:val="Refferences"/>
        <w:rPr>
          <w:noProof/>
        </w:rPr>
      </w:pPr>
      <w:r w:rsidRPr="006A1966">
        <w:rPr>
          <w:noProof/>
        </w:rPr>
        <w:t>[16]</w:t>
      </w:r>
      <w:r w:rsidRPr="006A1966">
        <w:rPr>
          <w:noProof/>
        </w:rPr>
        <w:tab/>
        <w:t xml:space="preserve">B. H. River, C. B. Vick, And R. H. Gillespie, “Wood As An Adherend,” </w:t>
      </w:r>
      <w:r w:rsidRPr="006A1966">
        <w:rPr>
          <w:i/>
          <w:iCs/>
          <w:noProof/>
        </w:rPr>
        <w:t>Treatise Adhes. Adhes.</w:t>
      </w:r>
      <w:r w:rsidRPr="006A1966">
        <w:rPr>
          <w:noProof/>
        </w:rPr>
        <w:t>, Vol. 7, Pp. 1–23, 1991, [Online]. Available: Http://Www.Fpl.Fs.Fed.Us/Documnts/Pdf1991/River91a.Pdf.</w:t>
      </w:r>
    </w:p>
    <w:p w14:paraId="1247673C" w14:textId="361707D3" w:rsidR="006A1966" w:rsidRPr="00AD5A1A" w:rsidRDefault="00231AC4" w:rsidP="00231AC4">
      <w:pPr>
        <w:pStyle w:val="Refferences"/>
        <w:rPr>
          <w:noProof/>
          <w:lang w:val="nb-NO"/>
        </w:rPr>
      </w:pPr>
      <w:r w:rsidRPr="00AD5A1A">
        <w:rPr>
          <w:noProof/>
          <w:lang w:val="nb-NO"/>
        </w:rPr>
        <w:t>[17]</w:t>
      </w:r>
      <w:r w:rsidRPr="00AD5A1A">
        <w:rPr>
          <w:noProof/>
          <w:lang w:val="nb-NO"/>
        </w:rPr>
        <w:tab/>
        <w:t>Anonymous, “Mengukur Tingkat Kekasaran Kayu Dengan Menggunakan Mesin Frais.”</w:t>
      </w:r>
    </w:p>
    <w:p w14:paraId="58501454" w14:textId="74CEE50A" w:rsidR="006A1966" w:rsidRPr="00AD5A1A" w:rsidRDefault="00231AC4" w:rsidP="00231AC4">
      <w:pPr>
        <w:pStyle w:val="Refferences"/>
        <w:rPr>
          <w:noProof/>
          <w:lang w:val="nb-NO"/>
        </w:rPr>
      </w:pPr>
      <w:r w:rsidRPr="00AD5A1A">
        <w:rPr>
          <w:noProof/>
          <w:lang w:val="nb-NO"/>
        </w:rPr>
        <w:t>[18]</w:t>
      </w:r>
      <w:r w:rsidRPr="00AD5A1A">
        <w:rPr>
          <w:noProof/>
          <w:lang w:val="nb-NO"/>
        </w:rPr>
        <w:tab/>
        <w:t xml:space="preserve">Mardiyanto, “Jurusan Teknik Mesin Fakultas Teknik Universitas Muhammadiyah Surakarta 2008,” </w:t>
      </w:r>
      <w:r w:rsidRPr="00AD5A1A">
        <w:rPr>
          <w:i/>
          <w:iCs/>
          <w:noProof/>
          <w:lang w:val="nb-NO"/>
        </w:rPr>
        <w:t>Ilusi Senja</w:t>
      </w:r>
      <w:r w:rsidRPr="00AD5A1A">
        <w:rPr>
          <w:noProof/>
          <w:lang w:val="nb-NO"/>
        </w:rPr>
        <w:t>, P. 31, 2008.</w:t>
      </w:r>
    </w:p>
    <w:p w14:paraId="1328C8D0" w14:textId="498AE552" w:rsidR="006A1966" w:rsidRPr="00AD5A1A" w:rsidRDefault="00231AC4" w:rsidP="00231AC4">
      <w:pPr>
        <w:pStyle w:val="Refferences"/>
        <w:rPr>
          <w:noProof/>
          <w:lang w:val="nb-NO"/>
        </w:rPr>
      </w:pPr>
      <w:r w:rsidRPr="00AD5A1A">
        <w:rPr>
          <w:noProof/>
          <w:lang w:val="nb-NO"/>
        </w:rPr>
        <w:t>[19]</w:t>
      </w:r>
      <w:r w:rsidRPr="00AD5A1A">
        <w:rPr>
          <w:noProof/>
          <w:lang w:val="nb-NO"/>
        </w:rPr>
        <w:tab/>
        <w:t xml:space="preserve">I. B. Sulistyono, Y. Suherlan, And S. Mataram, “Diversifikasi Produk Limbah Kayu Sebagai,” </w:t>
      </w:r>
      <w:r w:rsidRPr="00AD5A1A">
        <w:rPr>
          <w:i/>
          <w:iCs/>
          <w:noProof/>
          <w:lang w:val="nb-NO"/>
        </w:rPr>
        <w:t>Senadimas Unisri</w:t>
      </w:r>
      <w:r w:rsidRPr="00AD5A1A">
        <w:rPr>
          <w:noProof/>
          <w:lang w:val="nb-NO"/>
        </w:rPr>
        <w:t>, Vol. 5, No. 3, Pp. 283–288, 2019.</w:t>
      </w:r>
    </w:p>
    <w:p w14:paraId="1EAC956D" w14:textId="6BFA7251" w:rsidR="006A1966" w:rsidRPr="00AD5A1A" w:rsidRDefault="00231AC4" w:rsidP="00231AC4">
      <w:pPr>
        <w:pStyle w:val="Refferences"/>
        <w:rPr>
          <w:noProof/>
          <w:lang w:val="nb-NO"/>
        </w:rPr>
      </w:pPr>
      <w:r w:rsidRPr="00AD5A1A">
        <w:rPr>
          <w:noProof/>
          <w:lang w:val="nb-NO"/>
        </w:rPr>
        <w:t>[20]</w:t>
      </w:r>
      <w:r w:rsidRPr="00AD5A1A">
        <w:rPr>
          <w:noProof/>
          <w:lang w:val="nb-NO"/>
        </w:rPr>
        <w:tab/>
        <w:t xml:space="preserve">Anonymous, “Perancangan Mesin Bubut Kayu,” </w:t>
      </w:r>
      <w:r w:rsidRPr="006A1966">
        <w:rPr>
          <w:rFonts w:ascii="MS Gothic" w:eastAsia="MS Gothic" w:hAnsi="MS Gothic" w:cs="MS Gothic" w:hint="eastAsia"/>
          <w:noProof/>
        </w:rPr>
        <w:t>アジア経済</w:t>
      </w:r>
      <w:r w:rsidRPr="00AD5A1A">
        <w:rPr>
          <w:noProof/>
          <w:lang w:val="nb-NO"/>
        </w:rPr>
        <w:t>.</w:t>
      </w:r>
    </w:p>
    <w:p w14:paraId="5DED4379" w14:textId="2CEAA678" w:rsidR="006A1966" w:rsidRPr="006A1966" w:rsidRDefault="00231AC4" w:rsidP="00231AC4">
      <w:pPr>
        <w:pStyle w:val="Refferences"/>
        <w:rPr>
          <w:noProof/>
        </w:rPr>
      </w:pPr>
      <w:r w:rsidRPr="006A1966">
        <w:rPr>
          <w:noProof/>
        </w:rPr>
        <w:t>[21]</w:t>
      </w:r>
      <w:r w:rsidRPr="006A1966">
        <w:rPr>
          <w:noProof/>
        </w:rPr>
        <w:tab/>
        <w:t xml:space="preserve">S. Sudarman, W. Guszolil, D. Daryono, And M. Lukman, “Feasibility Study On A Micro Hydro Power Plant At Coban Jahe Waterfall, Jabung, Malang Regency,” </w:t>
      </w:r>
      <w:r w:rsidRPr="006A1966">
        <w:rPr>
          <w:i/>
          <w:iCs/>
          <w:noProof/>
        </w:rPr>
        <w:t>J. Energy Mech. Mater. Manuf. Eng.</w:t>
      </w:r>
      <w:r w:rsidRPr="006A1966">
        <w:rPr>
          <w:noProof/>
        </w:rPr>
        <w:t>, Vol. 6, No. 1, Pp. 41–52, 2021, Doi: 10.22219/Jemmme.V6i1.16433.</w:t>
      </w:r>
    </w:p>
    <w:p w14:paraId="724260BB" w14:textId="6115A963" w:rsidR="006A1966" w:rsidRPr="006A1966" w:rsidRDefault="00231AC4" w:rsidP="00231AC4">
      <w:pPr>
        <w:pStyle w:val="Refferences"/>
        <w:rPr>
          <w:noProof/>
        </w:rPr>
      </w:pPr>
      <w:r w:rsidRPr="006A1966">
        <w:rPr>
          <w:noProof/>
        </w:rPr>
        <w:lastRenderedPageBreak/>
        <w:t>[22]</w:t>
      </w:r>
      <w:r w:rsidRPr="006A1966">
        <w:rPr>
          <w:noProof/>
        </w:rPr>
        <w:tab/>
        <w:t>A. Fauzan, H. Soegiharto, A. Mokhtar, S. Adiwidodo, E. Faculty, And U. M. Malang, “The Role Of Flue Gas Inhibitor On Stabilizing Heptane Flame In Mesoscale Combustor,” Vol. 6, No. 2, Pp. 111–118, 2021.</w:t>
      </w:r>
    </w:p>
    <w:p w14:paraId="7785D5B9" w14:textId="3001DBC1" w:rsidR="006A1966" w:rsidRPr="006A1966" w:rsidRDefault="00231AC4" w:rsidP="00231AC4">
      <w:pPr>
        <w:pStyle w:val="Refferences"/>
        <w:rPr>
          <w:noProof/>
        </w:rPr>
      </w:pPr>
      <w:r w:rsidRPr="006A1966">
        <w:rPr>
          <w:noProof/>
        </w:rPr>
        <w:t>[23]</w:t>
      </w:r>
      <w:r w:rsidRPr="006A1966">
        <w:rPr>
          <w:noProof/>
        </w:rPr>
        <w:tab/>
        <w:t>W. Rowe John, “Vertical Axis Wind Turbine,” Us 20040036297al, 2004.</w:t>
      </w:r>
    </w:p>
    <w:p w14:paraId="7A79C30D" w14:textId="77777777" w:rsidR="00F67D77" w:rsidRPr="00C03260" w:rsidRDefault="00F67D77" w:rsidP="00231AC4">
      <w:pPr>
        <w:pStyle w:val="Refferences"/>
      </w:pPr>
      <w:r w:rsidRPr="00C03260">
        <w:fldChar w:fldCharType="end"/>
      </w:r>
    </w:p>
    <w:sectPr w:rsidR="00F67D77" w:rsidRPr="00C03260" w:rsidSect="00843EF7">
      <w:headerReference w:type="even" r:id="rId41"/>
      <w:headerReference w:type="default" r:id="rId42"/>
      <w:footerReference w:type="even" r:id="rId43"/>
      <w:footerReference w:type="default" r:id="rId44"/>
      <w:headerReference w:type="first" r:id="rId45"/>
      <w:footerReference w:type="first" r:id="rId46"/>
      <w:pgSz w:w="11907" w:h="16840"/>
      <w:pgMar w:top="1701" w:right="1701" w:bottom="1701" w:left="1701" w:header="1134" w:footer="851" w:gutter="0"/>
      <w:pgNumType w:start="3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10373" w14:textId="77777777" w:rsidR="00D67D2F" w:rsidRDefault="00D67D2F">
      <w:r>
        <w:separator/>
      </w:r>
    </w:p>
    <w:p w14:paraId="3E9E2C9E" w14:textId="77777777" w:rsidR="00D67D2F" w:rsidRDefault="00D67D2F"/>
  </w:endnote>
  <w:endnote w:type="continuationSeparator" w:id="0">
    <w:p w14:paraId="26D83AEE" w14:textId="77777777" w:rsidR="00D67D2F" w:rsidRDefault="00D67D2F">
      <w:r>
        <w:continuationSeparator/>
      </w:r>
    </w:p>
    <w:p w14:paraId="50598AAF" w14:textId="77777777" w:rsidR="00D67D2F" w:rsidRDefault="00D67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0270" w14:textId="77777777" w:rsidR="00D41B4C" w:rsidRDefault="00D41B4C">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rPr>
    </w:pPr>
  </w:p>
  <w:tbl>
    <w:tblPr>
      <w:tblStyle w:val="a0"/>
      <w:tblW w:w="7938" w:type="dxa"/>
      <w:tblLayout w:type="fixed"/>
      <w:tblLook w:val="0400" w:firstRow="0" w:lastRow="0" w:firstColumn="0" w:lastColumn="0" w:noHBand="0" w:noVBand="1"/>
    </w:tblPr>
    <w:tblGrid>
      <w:gridCol w:w="702"/>
      <w:gridCol w:w="7236"/>
    </w:tblGrid>
    <w:tr w:rsidR="00D41B4C" w14:paraId="25E1F64C" w14:textId="77777777">
      <w:tc>
        <w:tcPr>
          <w:tcW w:w="702" w:type="dxa"/>
          <w:tcBorders>
            <w:top w:val="single" w:sz="4" w:space="0" w:color="943634"/>
          </w:tcBorders>
          <w:shd w:val="clear" w:color="auto" w:fill="943634"/>
        </w:tcPr>
        <w:p w14:paraId="608D6059" w14:textId="77777777" w:rsidR="00D41B4C" w:rsidRDefault="00D41B4C">
          <w:pPr>
            <w:pBdr>
              <w:top w:val="nil"/>
              <w:left w:val="nil"/>
              <w:bottom w:val="nil"/>
              <w:right w:val="nil"/>
              <w:between w:val="nil"/>
            </w:pBdr>
            <w:tabs>
              <w:tab w:val="center" w:pos="4320"/>
              <w:tab w:val="right" w:pos="8640"/>
            </w:tabs>
            <w:ind w:firstLine="0"/>
            <w:jc w:val="right"/>
            <w:rPr>
              <w:rFonts w:ascii="Times New Roman" w:eastAsia="Times New Roman" w:hAnsi="Times New Roman" w:cs="Times New Roman"/>
              <w:b/>
              <w:color w:val="FFFFFF"/>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tc>
      <w:tc>
        <w:tcPr>
          <w:tcW w:w="7236" w:type="dxa"/>
          <w:tcBorders>
            <w:top w:val="single" w:sz="4" w:space="0" w:color="000000"/>
          </w:tcBorders>
        </w:tcPr>
        <w:p w14:paraId="2AB6121F" w14:textId="77777777" w:rsidR="00D41B4C" w:rsidRDefault="00D41B4C">
          <w:pPr>
            <w:pBdr>
              <w:top w:val="nil"/>
              <w:left w:val="nil"/>
              <w:bottom w:val="nil"/>
              <w:right w:val="nil"/>
              <w:between w:val="nil"/>
            </w:pBdr>
            <w:tabs>
              <w:tab w:val="center" w:pos="4320"/>
              <w:tab w:val="right" w:pos="8640"/>
            </w:tabs>
            <w:ind w:firstLine="0"/>
            <w:jc w:val="left"/>
            <w:rPr>
              <w:rFonts w:ascii="Times New Roman" w:eastAsia="Times New Roman" w:hAnsi="Times New Roman" w:cs="Times New Roman"/>
              <w:color w:val="000000"/>
            </w:rPr>
          </w:pPr>
          <w:r>
            <w:rPr>
              <w:rFonts w:ascii="Times New Roman" w:eastAsia="Times New Roman" w:hAnsi="Times New Roman" w:cs="Times New Roman"/>
              <w:i/>
              <w:color w:val="000000"/>
            </w:rPr>
            <w:t>Journal of Energy, Mechanical, Material, and Manufacturing Engineering</w:t>
          </w:r>
          <w:r>
            <w:rPr>
              <w:rFonts w:ascii="Times New Roman" w:eastAsia="Times New Roman" w:hAnsi="Times New Roman" w:cs="Times New Roman"/>
              <w:color w:val="000000"/>
            </w:rPr>
            <w:t xml:space="preserve"> | JEMMME</w:t>
          </w:r>
        </w:p>
      </w:tc>
    </w:tr>
  </w:tbl>
  <w:p w14:paraId="68B27C93" w14:textId="77777777" w:rsidR="00D41B4C" w:rsidRDefault="00D41B4C">
    <w:pPr>
      <w:pBdr>
        <w:top w:val="nil"/>
        <w:left w:val="nil"/>
        <w:bottom w:val="nil"/>
        <w:right w:val="nil"/>
        <w:between w:val="nil"/>
      </w:pBdr>
      <w:tabs>
        <w:tab w:val="center" w:pos="4320"/>
        <w:tab w:val="right" w:pos="8640"/>
      </w:tabs>
      <w:ind w:firstLine="0"/>
      <w:jc w:val="left"/>
      <w:rPr>
        <w:rFonts w:ascii="Times New Roman" w:eastAsia="Times New Roman" w:hAnsi="Times New Roman" w:cs="Times New Roman"/>
        <w:color w:val="000000"/>
      </w:rPr>
    </w:pPr>
  </w:p>
  <w:p w14:paraId="66AAD0D5" w14:textId="77777777" w:rsidR="00B30EC5" w:rsidRDefault="00B30E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012440"/>
      <w:docPartObj>
        <w:docPartGallery w:val="Page Numbers (Bottom of Page)"/>
        <w:docPartUnique/>
      </w:docPartObj>
    </w:sdtPr>
    <w:sdtEndPr>
      <w:rPr>
        <w:noProof/>
      </w:rPr>
    </w:sdtEndPr>
    <w:sdtContent>
      <w:p w14:paraId="4C5772DB" w14:textId="77777777" w:rsidR="00843EF7" w:rsidRPr="00843EF7" w:rsidRDefault="00843EF7" w:rsidP="00843EF7">
        <w:pPr>
          <w:pStyle w:val="Footer"/>
          <w:jc w:val="right"/>
        </w:pPr>
      </w:p>
      <w:tbl>
        <w:tblPr>
          <w:tblW w:w="7925" w:type="dxa"/>
          <w:tblInd w:w="129" w:type="dxa"/>
          <w:tblBorders>
            <w:top w:val="single" w:sz="4" w:space="0" w:color="FFC000"/>
          </w:tblBorders>
          <w:tblLayout w:type="fixed"/>
          <w:tblLook w:val="0400" w:firstRow="0" w:lastRow="0" w:firstColumn="0" w:lastColumn="0" w:noHBand="0" w:noVBand="1"/>
        </w:tblPr>
        <w:tblGrid>
          <w:gridCol w:w="7223"/>
          <w:gridCol w:w="702"/>
        </w:tblGrid>
        <w:tr w:rsidR="00843EF7" w:rsidRPr="00843EF7" w14:paraId="0A1FA922" w14:textId="77777777" w:rsidTr="00E11A9C">
          <w:tc>
            <w:tcPr>
              <w:tcW w:w="7223" w:type="dxa"/>
            </w:tcPr>
            <w:p w14:paraId="51DE1339" w14:textId="77777777" w:rsidR="00843EF7" w:rsidRPr="00843EF7" w:rsidRDefault="00843EF7" w:rsidP="00843EF7">
              <w:pPr>
                <w:pStyle w:val="Footer"/>
                <w:jc w:val="right"/>
              </w:pPr>
              <w:proofErr w:type="spellStart"/>
              <w:r w:rsidRPr="00843EF7">
                <w:t>Alfinas</w:t>
              </w:r>
              <w:proofErr w:type="spellEnd"/>
              <w:r w:rsidRPr="00843EF7">
                <w:t xml:space="preserve">| </w:t>
              </w:r>
              <w:proofErr w:type="spellStart"/>
              <w:r w:rsidRPr="00843EF7">
                <w:rPr>
                  <w:i/>
                  <w:iCs/>
                </w:rPr>
                <w:t>Perancangan</w:t>
              </w:r>
              <w:proofErr w:type="spellEnd"/>
              <w:r w:rsidRPr="00843EF7">
                <w:rPr>
                  <w:i/>
                  <w:iCs/>
                </w:rPr>
                <w:t xml:space="preserve"> </w:t>
              </w:r>
              <w:proofErr w:type="spellStart"/>
              <w:r w:rsidRPr="00843EF7">
                <w:rPr>
                  <w:i/>
                  <w:iCs/>
                </w:rPr>
                <w:t>Mesin</w:t>
              </w:r>
              <w:proofErr w:type="spellEnd"/>
              <w:r w:rsidRPr="00843EF7">
                <w:rPr>
                  <w:i/>
                  <w:iCs/>
                </w:rPr>
                <w:t xml:space="preserve"> </w:t>
              </w:r>
              <w:proofErr w:type="spellStart"/>
              <w:r w:rsidRPr="00843EF7">
                <w:rPr>
                  <w:i/>
                  <w:iCs/>
                </w:rPr>
                <w:t>Bubut</w:t>
              </w:r>
              <w:proofErr w:type="spellEnd"/>
              <w:r w:rsidRPr="00843EF7">
                <w:rPr>
                  <w:i/>
                  <w:iCs/>
                </w:rPr>
                <w:t xml:space="preserve"> Kayu </w:t>
              </w:r>
              <w:proofErr w:type="spellStart"/>
              <w:r w:rsidRPr="00843EF7">
                <w:rPr>
                  <w:i/>
                  <w:iCs/>
                </w:rPr>
                <w:t>Dengan</w:t>
              </w:r>
              <w:proofErr w:type="spellEnd"/>
              <w:r w:rsidRPr="00843EF7">
                <w:rPr>
                  <w:i/>
                  <w:iCs/>
                </w:rPr>
                <w:t xml:space="preserve"> 3 Jaw Spindel</w:t>
              </w:r>
            </w:p>
          </w:tc>
          <w:tc>
            <w:tcPr>
              <w:tcW w:w="702" w:type="dxa"/>
              <w:shd w:val="clear" w:color="auto" w:fill="943634"/>
            </w:tcPr>
            <w:p w14:paraId="4F945F7A" w14:textId="11149917" w:rsidR="00843EF7" w:rsidRPr="00843EF7" w:rsidRDefault="00843EF7" w:rsidP="00843EF7">
              <w:pPr>
                <w:pStyle w:val="Footer"/>
                <w:jc w:val="right"/>
              </w:pPr>
              <w:r>
                <w:fldChar w:fldCharType="begin"/>
              </w:r>
              <w:r>
                <w:instrText xml:space="preserve"> PAGE   \* MERGEFORMAT </w:instrText>
              </w:r>
              <w:r>
                <w:fldChar w:fldCharType="separate"/>
              </w:r>
              <w:r>
                <w:t>40</w:t>
              </w:r>
              <w:r>
                <w:rPr>
                  <w:noProof/>
                </w:rPr>
                <w:fldChar w:fldCharType="end"/>
              </w:r>
            </w:p>
          </w:tc>
        </w:tr>
      </w:tbl>
      <w:p w14:paraId="223A5FB3" w14:textId="01B8213F" w:rsidR="00843EF7" w:rsidRDefault="00843EF7" w:rsidP="00843EF7">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A13A" w14:textId="77777777" w:rsidR="00D41B4C" w:rsidRDefault="00D41B4C">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rPr>
    </w:pPr>
  </w:p>
  <w:tbl>
    <w:tblPr>
      <w:tblStyle w:val="a1"/>
      <w:tblW w:w="7925" w:type="dxa"/>
      <w:tblInd w:w="129" w:type="dxa"/>
      <w:tblBorders>
        <w:top w:val="single" w:sz="4" w:space="0" w:color="FFC000"/>
      </w:tblBorders>
      <w:tblLayout w:type="fixed"/>
      <w:tblLook w:val="0400" w:firstRow="0" w:lastRow="0" w:firstColumn="0" w:lastColumn="0" w:noHBand="0" w:noVBand="1"/>
    </w:tblPr>
    <w:tblGrid>
      <w:gridCol w:w="7223"/>
      <w:gridCol w:w="702"/>
    </w:tblGrid>
    <w:tr w:rsidR="00D41B4C" w14:paraId="512F0C75" w14:textId="77777777">
      <w:tc>
        <w:tcPr>
          <w:tcW w:w="7223" w:type="dxa"/>
        </w:tcPr>
        <w:p w14:paraId="5ACC0B94" w14:textId="7BB08CE1" w:rsidR="00D41B4C" w:rsidRDefault="009A4AFC">
          <w:pPr>
            <w:pBdr>
              <w:top w:val="nil"/>
              <w:left w:val="nil"/>
              <w:bottom w:val="nil"/>
              <w:right w:val="nil"/>
              <w:between w:val="nil"/>
            </w:pBdr>
            <w:tabs>
              <w:tab w:val="center" w:pos="4320"/>
              <w:tab w:val="right" w:pos="8640"/>
            </w:tabs>
            <w:ind w:firstLine="0"/>
            <w:jc w:val="right"/>
            <w:rPr>
              <w:rFonts w:ascii="Times New Roman" w:eastAsia="Times New Roman" w:hAnsi="Times New Roman" w:cs="Times New Roman"/>
              <w:color w:val="000000"/>
            </w:rPr>
          </w:pPr>
          <w:proofErr w:type="spellStart"/>
          <w:r w:rsidRPr="009A4AFC">
            <w:rPr>
              <w:rFonts w:ascii="Times New Roman" w:eastAsia="Times New Roman" w:hAnsi="Times New Roman" w:cs="Times New Roman"/>
              <w:color w:val="000000"/>
            </w:rPr>
            <w:t>Alfinas</w:t>
          </w:r>
          <w:proofErr w:type="spellEnd"/>
          <w:r w:rsidR="00D41B4C">
            <w:rPr>
              <w:rFonts w:ascii="Times New Roman" w:eastAsia="Times New Roman" w:hAnsi="Times New Roman" w:cs="Times New Roman"/>
              <w:color w:val="000000"/>
            </w:rPr>
            <w:t>|</w:t>
          </w:r>
          <w:r>
            <w:t xml:space="preserve"> </w:t>
          </w:r>
          <w:proofErr w:type="spellStart"/>
          <w:r w:rsidRPr="009A4AFC">
            <w:rPr>
              <w:rFonts w:ascii="Times New Roman" w:eastAsia="Times New Roman" w:hAnsi="Times New Roman" w:cs="Times New Roman"/>
              <w:i/>
              <w:iCs/>
              <w:color w:val="000000"/>
            </w:rPr>
            <w:t>Perancangan</w:t>
          </w:r>
          <w:proofErr w:type="spellEnd"/>
          <w:r w:rsidRPr="009A4AFC">
            <w:rPr>
              <w:rFonts w:ascii="Times New Roman" w:eastAsia="Times New Roman" w:hAnsi="Times New Roman" w:cs="Times New Roman"/>
              <w:i/>
              <w:iCs/>
              <w:color w:val="000000"/>
            </w:rPr>
            <w:t xml:space="preserve"> </w:t>
          </w:r>
          <w:proofErr w:type="spellStart"/>
          <w:r w:rsidRPr="009A4AFC">
            <w:rPr>
              <w:rFonts w:ascii="Times New Roman" w:eastAsia="Times New Roman" w:hAnsi="Times New Roman" w:cs="Times New Roman"/>
              <w:i/>
              <w:iCs/>
              <w:color w:val="000000"/>
            </w:rPr>
            <w:t>Mesin</w:t>
          </w:r>
          <w:proofErr w:type="spellEnd"/>
          <w:r w:rsidRPr="009A4AFC">
            <w:rPr>
              <w:rFonts w:ascii="Times New Roman" w:eastAsia="Times New Roman" w:hAnsi="Times New Roman" w:cs="Times New Roman"/>
              <w:i/>
              <w:iCs/>
              <w:color w:val="000000"/>
            </w:rPr>
            <w:t xml:space="preserve"> </w:t>
          </w:r>
          <w:proofErr w:type="spellStart"/>
          <w:r w:rsidRPr="009A4AFC">
            <w:rPr>
              <w:rFonts w:ascii="Times New Roman" w:eastAsia="Times New Roman" w:hAnsi="Times New Roman" w:cs="Times New Roman"/>
              <w:i/>
              <w:iCs/>
              <w:color w:val="000000"/>
            </w:rPr>
            <w:t>Bubut</w:t>
          </w:r>
          <w:proofErr w:type="spellEnd"/>
          <w:r w:rsidRPr="009A4AFC">
            <w:rPr>
              <w:rFonts w:ascii="Times New Roman" w:eastAsia="Times New Roman" w:hAnsi="Times New Roman" w:cs="Times New Roman"/>
              <w:i/>
              <w:iCs/>
              <w:color w:val="000000"/>
            </w:rPr>
            <w:t xml:space="preserve"> Kayu </w:t>
          </w:r>
          <w:proofErr w:type="spellStart"/>
          <w:r w:rsidRPr="009A4AFC">
            <w:rPr>
              <w:rFonts w:ascii="Times New Roman" w:eastAsia="Times New Roman" w:hAnsi="Times New Roman" w:cs="Times New Roman"/>
              <w:i/>
              <w:iCs/>
              <w:color w:val="000000"/>
            </w:rPr>
            <w:t>Dengan</w:t>
          </w:r>
          <w:proofErr w:type="spellEnd"/>
          <w:r w:rsidRPr="009A4AFC">
            <w:rPr>
              <w:rFonts w:ascii="Times New Roman" w:eastAsia="Times New Roman" w:hAnsi="Times New Roman" w:cs="Times New Roman"/>
              <w:i/>
              <w:iCs/>
              <w:color w:val="000000"/>
            </w:rPr>
            <w:t xml:space="preserve"> 3 Jaw Spindel</w:t>
          </w:r>
        </w:p>
      </w:tc>
      <w:tc>
        <w:tcPr>
          <w:tcW w:w="702" w:type="dxa"/>
          <w:shd w:val="clear" w:color="auto" w:fill="943634"/>
        </w:tcPr>
        <w:p w14:paraId="60E520FA" w14:textId="57834AB3" w:rsidR="00D41B4C" w:rsidRDefault="00843EF7">
          <w:pPr>
            <w:pBdr>
              <w:top w:val="nil"/>
              <w:left w:val="nil"/>
              <w:bottom w:val="nil"/>
              <w:right w:val="nil"/>
              <w:between w:val="nil"/>
            </w:pBdr>
            <w:tabs>
              <w:tab w:val="center" w:pos="4320"/>
              <w:tab w:val="right" w:pos="8640"/>
            </w:tabs>
            <w:ind w:firstLine="0"/>
            <w:jc w:val="left"/>
            <w:rPr>
              <w:rFonts w:ascii="Times New Roman" w:eastAsia="Times New Roman" w:hAnsi="Times New Roman" w:cs="Times New Roman"/>
              <w:color w:val="FFFFFF"/>
            </w:rPr>
          </w:pPr>
          <w:r>
            <w:rPr>
              <w:rFonts w:ascii="Times New Roman" w:eastAsia="Times New Roman" w:hAnsi="Times New Roman" w:cs="Times New Roman"/>
              <w:color w:val="000000"/>
            </w:rPr>
            <w:t>37</w:t>
          </w:r>
        </w:p>
      </w:tc>
    </w:tr>
  </w:tbl>
  <w:p w14:paraId="14FDC517" w14:textId="77777777" w:rsidR="00D41B4C" w:rsidRDefault="00D41B4C">
    <w:pPr>
      <w:pBdr>
        <w:top w:val="nil"/>
        <w:left w:val="nil"/>
        <w:bottom w:val="nil"/>
        <w:right w:val="nil"/>
        <w:between w:val="nil"/>
      </w:pBdr>
      <w:tabs>
        <w:tab w:val="center" w:pos="4320"/>
        <w:tab w:val="right" w:pos="8640"/>
      </w:tabs>
      <w:ind w:firstLine="0"/>
      <w:jc w:val="left"/>
      <w:rPr>
        <w:rFonts w:ascii="Times New Roman" w:eastAsia="Times New Roman" w:hAnsi="Times New Roman" w:cs="Times New Roman"/>
        <w:color w:val="000000"/>
      </w:rPr>
    </w:pPr>
  </w:p>
  <w:p w14:paraId="1F738E55" w14:textId="77777777" w:rsidR="00B30EC5" w:rsidRDefault="00B30E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1CC4" w14:textId="77777777" w:rsidR="00D67D2F" w:rsidRDefault="00D67D2F">
      <w:r>
        <w:separator/>
      </w:r>
    </w:p>
    <w:p w14:paraId="66F450CF" w14:textId="77777777" w:rsidR="00D67D2F" w:rsidRDefault="00D67D2F"/>
  </w:footnote>
  <w:footnote w:type="continuationSeparator" w:id="0">
    <w:p w14:paraId="66425308" w14:textId="77777777" w:rsidR="00D67D2F" w:rsidRDefault="00D67D2F">
      <w:r>
        <w:continuationSeparator/>
      </w:r>
    </w:p>
    <w:p w14:paraId="19783612" w14:textId="77777777" w:rsidR="00D67D2F" w:rsidRDefault="00D67D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ECC3" w14:textId="77777777" w:rsidR="00D41B4C" w:rsidRDefault="00D41B4C">
    <w:pPr>
      <w:spacing w:line="276" w:lineRule="auto"/>
      <w:rPr>
        <w:b/>
        <w:i/>
        <w:sz w:val="18"/>
        <w:szCs w:val="18"/>
      </w:rPr>
    </w:pPr>
    <w:r>
      <w:rPr>
        <w:b/>
        <w:i/>
        <w:sz w:val="18"/>
        <w:szCs w:val="18"/>
      </w:rPr>
      <w:t xml:space="preserve">JEMMME, </w:t>
    </w:r>
    <w:r>
      <w:rPr>
        <w:i/>
        <w:sz w:val="18"/>
        <w:szCs w:val="18"/>
      </w:rPr>
      <w:t>Vol.1, No. 1, November 2016</w:t>
    </w:r>
  </w:p>
  <w:p w14:paraId="3167DCEB" w14:textId="77777777" w:rsidR="00D41B4C" w:rsidRDefault="00D41B4C">
    <w:pPr>
      <w:spacing w:line="276" w:lineRule="auto"/>
      <w:rPr>
        <w:sz w:val="18"/>
        <w:szCs w:val="18"/>
      </w:rPr>
    </w:pPr>
    <w:r>
      <w:rPr>
        <w:sz w:val="18"/>
        <w:szCs w:val="18"/>
      </w:rPr>
      <w:t xml:space="preserve">ISSN  </w:t>
    </w:r>
    <w:r>
      <w:rPr>
        <w:color w:val="000000"/>
        <w:sz w:val="18"/>
        <w:szCs w:val="18"/>
        <w:highlight w:val="white"/>
      </w:rPr>
      <w:t>2541-6332</w:t>
    </w:r>
  </w:p>
  <w:p w14:paraId="7892E24F" w14:textId="77777777" w:rsidR="00D41B4C" w:rsidRDefault="00D41B4C">
    <w:pPr>
      <w:pBdr>
        <w:top w:val="nil"/>
        <w:left w:val="nil"/>
        <w:bottom w:val="nil"/>
        <w:right w:val="nil"/>
        <w:between w:val="nil"/>
      </w:pBdr>
      <w:tabs>
        <w:tab w:val="center" w:pos="4320"/>
        <w:tab w:val="right" w:pos="8640"/>
      </w:tabs>
      <w:ind w:firstLine="0"/>
      <w:jc w:val="left"/>
      <w:rPr>
        <w:color w:val="000000"/>
        <w:sz w:val="18"/>
        <w:szCs w:val="18"/>
      </w:rPr>
    </w:pPr>
    <w:r>
      <w:rPr>
        <w:color w:val="000000"/>
        <w:sz w:val="18"/>
        <w:szCs w:val="18"/>
      </w:rPr>
      <w:t>e-ISSN</w:t>
    </w:r>
    <w:r>
      <w:rPr>
        <w:color w:val="000000"/>
        <w:sz w:val="18"/>
        <w:szCs w:val="18"/>
      </w:rPr>
      <w:tab/>
      <w:t>2548-4281</w:t>
    </w:r>
  </w:p>
  <w:p w14:paraId="3600E0B8" w14:textId="77777777" w:rsidR="00D41B4C" w:rsidRDefault="00D41B4C">
    <w:pPr>
      <w:pBdr>
        <w:top w:val="nil"/>
        <w:left w:val="nil"/>
        <w:bottom w:val="nil"/>
        <w:right w:val="nil"/>
        <w:between w:val="nil"/>
      </w:pBdr>
      <w:tabs>
        <w:tab w:val="center" w:pos="4320"/>
        <w:tab w:val="right" w:pos="8640"/>
      </w:tabs>
      <w:ind w:firstLine="0"/>
      <w:jc w:val="left"/>
      <w:rPr>
        <w:rFonts w:ascii="Times New Roman" w:eastAsia="Times New Roman" w:hAnsi="Times New Roman" w:cs="Times New Roman"/>
        <w:color w:val="000000"/>
      </w:rPr>
    </w:pPr>
    <w:r>
      <w:rPr>
        <w:noProof/>
        <w:lang w:val="id-ID"/>
      </w:rPr>
      <mc:AlternateContent>
        <mc:Choice Requires="wps">
          <w:drawing>
            <wp:anchor distT="0" distB="0" distL="114300" distR="114300" simplePos="0" relativeHeight="251659264" behindDoc="0" locked="0" layoutInCell="1" hidden="0" allowOverlap="1" wp14:anchorId="2732E592" wp14:editId="669DD3C0">
              <wp:simplePos x="0" y="0"/>
              <wp:positionH relativeFrom="column">
                <wp:posOffset>12701</wp:posOffset>
              </wp:positionH>
              <wp:positionV relativeFrom="paragraph">
                <wp:posOffset>63500</wp:posOffset>
              </wp:positionV>
              <wp:extent cx="50292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831400" y="3779683"/>
                        <a:ext cx="502920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du="http://schemas.microsoft.com/office/word/2023/wordml/word16du">
          <w:pict>
            <v:shapetype w14:anchorId="648BEBDE" id="_x0000_t32" coordsize="21600,21600" o:spt="32" o:oned="t" path="m,l21600,21600e" filled="f">
              <v:path arrowok="t" fillok="f" o:connecttype="none"/>
              <o:lock v:ext="edit" shapetype="t"/>
            </v:shapetype>
            <v:shape id="Straight Arrow Connector 1" o:spid="_x0000_s1026" type="#_x0000_t32" style="position:absolute;margin-left:1pt;margin-top:5pt;width:396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"/>
          </w:pict>
        </mc:Fallback>
      </mc:AlternateContent>
    </w:r>
  </w:p>
  <w:p w14:paraId="008596C8" w14:textId="77777777" w:rsidR="00B30EC5" w:rsidRDefault="00B30E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C4BC" w14:textId="77777777" w:rsidR="00D41B4C" w:rsidRPr="00401FD3" w:rsidRDefault="00D41B4C" w:rsidP="00327350">
    <w:pPr>
      <w:pStyle w:val="HeaderTurbineLeft"/>
      <w:ind w:left="567"/>
    </w:pPr>
    <w:proofErr w:type="spellStart"/>
    <w:r w:rsidRPr="00401FD3">
      <w:t>Journal</w:t>
    </w:r>
    <w:proofErr w:type="spellEnd"/>
    <w:r w:rsidRPr="00401FD3">
      <w:t xml:space="preserve"> </w:t>
    </w:r>
    <w:r w:rsidR="006452D6" w:rsidRPr="00401FD3">
      <w:t>TURBINE (</w:t>
    </w:r>
    <w:r w:rsidRPr="00401FD3">
      <w:t xml:space="preserve">Technology </w:t>
    </w:r>
    <w:proofErr w:type="spellStart"/>
    <w:r w:rsidRPr="00401FD3">
      <w:t>Breakthrough</w:t>
    </w:r>
    <w:proofErr w:type="spellEnd"/>
    <w:r w:rsidRPr="00401FD3">
      <w:t xml:space="preserve"> in Engineering)</w:t>
    </w:r>
  </w:p>
  <w:p w14:paraId="28AE2635" w14:textId="7CEA26DC" w:rsidR="00D41B4C" w:rsidRPr="009A4AFC" w:rsidRDefault="00D41B4C" w:rsidP="00327350">
    <w:pPr>
      <w:pStyle w:val="HeaderTurbineLeft"/>
      <w:ind w:left="567"/>
      <w:rPr>
        <w:rFonts w:ascii="Times New Roman" w:eastAsia="Times New Roman" w:hAnsi="Times New Roman" w:cs="Times New Roman"/>
        <w:color w:val="000000"/>
        <w:lang w:val="en-US"/>
      </w:rPr>
    </w:pPr>
    <w:r w:rsidRPr="00401FD3">
      <w:rPr>
        <w:color w:val="000000"/>
      </w:rPr>
      <w:t>Vol.</w:t>
    </w:r>
    <w:r w:rsidR="009A4AFC">
      <w:rPr>
        <w:color w:val="000000"/>
        <w:lang w:val="en-US"/>
      </w:rPr>
      <w:t>2</w:t>
    </w:r>
    <w:r w:rsidRPr="00401FD3">
      <w:rPr>
        <w:color w:val="000000"/>
      </w:rPr>
      <w:t xml:space="preserve">, No. </w:t>
    </w:r>
    <w:r w:rsidR="009A4AFC">
      <w:rPr>
        <w:color w:val="000000"/>
        <w:lang w:val="en-US"/>
      </w:rPr>
      <w:t>1</w:t>
    </w:r>
  </w:p>
  <w:p w14:paraId="23E01596" w14:textId="77777777" w:rsidR="00B30EC5" w:rsidRDefault="00B30E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BB0B" w14:textId="77777777" w:rsidR="00B765B2" w:rsidRPr="00B765B2" w:rsidRDefault="00B65D57" w:rsidP="000D0EC0">
    <w:pPr>
      <w:pStyle w:val="HeaderTURBINE"/>
    </w:pPr>
    <w:r>
      <w:rPr>
        <w:noProof/>
      </w:rPr>
      <w:drawing>
        <wp:anchor distT="0" distB="0" distL="114300" distR="114300" simplePos="0" relativeHeight="251660288" behindDoc="0" locked="0" layoutInCell="1" allowOverlap="1" wp14:anchorId="4FD1520D" wp14:editId="2C45ACBE">
          <wp:simplePos x="0" y="0"/>
          <wp:positionH relativeFrom="column">
            <wp:posOffset>14775</wp:posOffset>
          </wp:positionH>
          <wp:positionV relativeFrom="paragraph">
            <wp:posOffset>3576</wp:posOffset>
          </wp:positionV>
          <wp:extent cx="1331898" cy="46561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0694" cy="46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5B2">
      <w:t>TURBINE (</w:t>
    </w:r>
    <w:proofErr w:type="spellStart"/>
    <w:r w:rsidR="00B765B2">
      <w:t>Journal</w:t>
    </w:r>
    <w:proofErr w:type="spellEnd"/>
    <w:r w:rsidR="00B765B2">
      <w:t xml:space="preserve"> Technology </w:t>
    </w:r>
    <w:proofErr w:type="spellStart"/>
    <w:r>
      <w:t>Urgency</w:t>
    </w:r>
    <w:proofErr w:type="spellEnd"/>
    <w:r>
      <w:t xml:space="preserve"> </w:t>
    </w:r>
    <w:proofErr w:type="spellStart"/>
    <w:r w:rsidR="00B765B2">
      <w:t>Breakthrough</w:t>
    </w:r>
    <w:proofErr w:type="spellEnd"/>
    <w:r w:rsidR="00B765B2">
      <w:t xml:space="preserve"> in Engineering) </w:t>
    </w:r>
  </w:p>
  <w:p w14:paraId="03146FF7" w14:textId="0E346383" w:rsidR="00B765B2" w:rsidRPr="009A4AFC" w:rsidRDefault="00B765B2" w:rsidP="000D0EC0">
    <w:pPr>
      <w:pStyle w:val="HeaderTURBINE"/>
      <w:rPr>
        <w:lang w:val="en-US"/>
      </w:rPr>
    </w:pPr>
    <w:r w:rsidRPr="00B765B2">
      <w:t>Vol.</w:t>
    </w:r>
    <w:r w:rsidR="009A4AFC">
      <w:rPr>
        <w:lang w:val="en-US"/>
      </w:rPr>
      <w:t>2</w:t>
    </w:r>
    <w:r w:rsidRPr="00B765B2">
      <w:t xml:space="preserve">, No. </w:t>
    </w:r>
    <w:r w:rsidR="009A4AFC">
      <w:rPr>
        <w:lang w:val="en-US"/>
      </w:rPr>
      <w:t>1</w:t>
    </w:r>
  </w:p>
  <w:p w14:paraId="4217F779" w14:textId="77777777" w:rsidR="00B765B2" w:rsidRPr="00B765B2" w:rsidRDefault="00B765B2" w:rsidP="000D0EC0">
    <w:pPr>
      <w:pStyle w:val="HeaderTURBINE"/>
    </w:pPr>
    <w:r w:rsidRPr="00B765B2">
      <w:t>ISSN  2541-6332  |  e-ISSN  2548-4281</w:t>
    </w:r>
  </w:p>
  <w:p w14:paraId="2C7DC543" w14:textId="77777777" w:rsidR="00B765B2" w:rsidRDefault="00B765B2" w:rsidP="000D0EC0">
    <w:pPr>
      <w:pStyle w:val="HeaderTURBINE"/>
      <w:rPr>
        <w:color w:val="000000"/>
      </w:rPr>
    </w:pPr>
    <w:proofErr w:type="spellStart"/>
    <w:r w:rsidRPr="00B765B2">
      <w:t>Journal</w:t>
    </w:r>
    <w:proofErr w:type="spellEnd"/>
    <w:r w:rsidRPr="00B765B2">
      <w:t xml:space="preserve"> </w:t>
    </w:r>
    <w:proofErr w:type="spellStart"/>
    <w:r w:rsidRPr="00B765B2">
      <w:t>homepage</w:t>
    </w:r>
    <w:proofErr w:type="spellEnd"/>
    <w:r w:rsidRPr="00B765B2">
      <w:t xml:space="preserve">: </w:t>
    </w:r>
    <w:hyperlink r:id="rId2">
      <w:r>
        <w:rPr>
          <w:color w:val="0000FF"/>
          <w:u w:val="single"/>
        </w:rPr>
        <w:t>http://ejournal.umm.ac.id/index.php/</w:t>
      </w:r>
    </w:hyperlink>
    <w:r>
      <w:rPr>
        <w:color w:val="0000FF"/>
        <w:u w:val="single"/>
      </w:rPr>
      <w:t>turbine</w:t>
    </w:r>
  </w:p>
  <w:p w14:paraId="70055FD2" w14:textId="77777777" w:rsidR="00D41B4C" w:rsidRDefault="00D41B4C">
    <w:pPr>
      <w:pBdr>
        <w:top w:val="nil"/>
        <w:left w:val="nil"/>
        <w:bottom w:val="single" w:sz="18" w:space="1" w:color="FFC000"/>
        <w:right w:val="nil"/>
        <w:between w:val="nil"/>
      </w:pBdr>
      <w:tabs>
        <w:tab w:val="center" w:pos="4320"/>
        <w:tab w:val="right" w:pos="8640"/>
      </w:tabs>
      <w:ind w:firstLine="0"/>
      <w:jc w:val="left"/>
      <w:rPr>
        <w:rFonts w:ascii="Times New Roman" w:eastAsia="Times New Roman" w:hAnsi="Times New Roman" w:cs="Times New Roman"/>
        <w:color w:val="000000"/>
      </w:rPr>
    </w:pPr>
  </w:p>
  <w:p w14:paraId="5CE22814" w14:textId="77777777" w:rsidR="00B30EC5" w:rsidRDefault="00B30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479"/>
    <w:multiLevelType w:val="hybridMultilevel"/>
    <w:tmpl w:val="CABAD6EE"/>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1F3683"/>
    <w:multiLevelType w:val="hybridMultilevel"/>
    <w:tmpl w:val="6FE8B2EC"/>
    <w:lvl w:ilvl="0" w:tplc="2166BC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E965C8"/>
    <w:multiLevelType w:val="hybridMultilevel"/>
    <w:tmpl w:val="DD0A46AC"/>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3" w15:restartNumberingAfterBreak="0">
    <w:nsid w:val="075D1E97"/>
    <w:multiLevelType w:val="hybridMultilevel"/>
    <w:tmpl w:val="E04A0D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BA67C4"/>
    <w:multiLevelType w:val="hybridMultilevel"/>
    <w:tmpl w:val="1A127296"/>
    <w:lvl w:ilvl="0" w:tplc="38090001">
      <w:start w:val="1"/>
      <w:numFmt w:val="bullet"/>
      <w:lvlText w:val=""/>
      <w:lvlJc w:val="left"/>
      <w:pPr>
        <w:ind w:left="1140" w:hanging="360"/>
      </w:pPr>
      <w:rPr>
        <w:rFonts w:ascii="Symbol" w:hAnsi="Symbol" w:hint="default"/>
      </w:rPr>
    </w:lvl>
    <w:lvl w:ilvl="1" w:tplc="38090003" w:tentative="1">
      <w:start w:val="1"/>
      <w:numFmt w:val="bullet"/>
      <w:lvlText w:val="o"/>
      <w:lvlJc w:val="left"/>
      <w:pPr>
        <w:ind w:left="1860" w:hanging="360"/>
      </w:pPr>
      <w:rPr>
        <w:rFonts w:ascii="Courier New" w:hAnsi="Courier New" w:cs="Courier New" w:hint="default"/>
      </w:rPr>
    </w:lvl>
    <w:lvl w:ilvl="2" w:tplc="38090005" w:tentative="1">
      <w:start w:val="1"/>
      <w:numFmt w:val="bullet"/>
      <w:lvlText w:val=""/>
      <w:lvlJc w:val="left"/>
      <w:pPr>
        <w:ind w:left="2580" w:hanging="360"/>
      </w:pPr>
      <w:rPr>
        <w:rFonts w:ascii="Wingdings" w:hAnsi="Wingdings" w:hint="default"/>
      </w:rPr>
    </w:lvl>
    <w:lvl w:ilvl="3" w:tplc="38090001" w:tentative="1">
      <w:start w:val="1"/>
      <w:numFmt w:val="bullet"/>
      <w:lvlText w:val=""/>
      <w:lvlJc w:val="left"/>
      <w:pPr>
        <w:ind w:left="3300" w:hanging="360"/>
      </w:pPr>
      <w:rPr>
        <w:rFonts w:ascii="Symbol" w:hAnsi="Symbol" w:hint="default"/>
      </w:rPr>
    </w:lvl>
    <w:lvl w:ilvl="4" w:tplc="38090003" w:tentative="1">
      <w:start w:val="1"/>
      <w:numFmt w:val="bullet"/>
      <w:lvlText w:val="o"/>
      <w:lvlJc w:val="left"/>
      <w:pPr>
        <w:ind w:left="4020" w:hanging="360"/>
      </w:pPr>
      <w:rPr>
        <w:rFonts w:ascii="Courier New" w:hAnsi="Courier New" w:cs="Courier New" w:hint="default"/>
      </w:rPr>
    </w:lvl>
    <w:lvl w:ilvl="5" w:tplc="38090005" w:tentative="1">
      <w:start w:val="1"/>
      <w:numFmt w:val="bullet"/>
      <w:lvlText w:val=""/>
      <w:lvlJc w:val="left"/>
      <w:pPr>
        <w:ind w:left="4740" w:hanging="360"/>
      </w:pPr>
      <w:rPr>
        <w:rFonts w:ascii="Wingdings" w:hAnsi="Wingdings" w:hint="default"/>
      </w:rPr>
    </w:lvl>
    <w:lvl w:ilvl="6" w:tplc="38090001" w:tentative="1">
      <w:start w:val="1"/>
      <w:numFmt w:val="bullet"/>
      <w:lvlText w:val=""/>
      <w:lvlJc w:val="left"/>
      <w:pPr>
        <w:ind w:left="5460" w:hanging="360"/>
      </w:pPr>
      <w:rPr>
        <w:rFonts w:ascii="Symbol" w:hAnsi="Symbol" w:hint="default"/>
      </w:rPr>
    </w:lvl>
    <w:lvl w:ilvl="7" w:tplc="38090003" w:tentative="1">
      <w:start w:val="1"/>
      <w:numFmt w:val="bullet"/>
      <w:lvlText w:val="o"/>
      <w:lvlJc w:val="left"/>
      <w:pPr>
        <w:ind w:left="6180" w:hanging="360"/>
      </w:pPr>
      <w:rPr>
        <w:rFonts w:ascii="Courier New" w:hAnsi="Courier New" w:cs="Courier New" w:hint="default"/>
      </w:rPr>
    </w:lvl>
    <w:lvl w:ilvl="8" w:tplc="38090005" w:tentative="1">
      <w:start w:val="1"/>
      <w:numFmt w:val="bullet"/>
      <w:lvlText w:val=""/>
      <w:lvlJc w:val="left"/>
      <w:pPr>
        <w:ind w:left="6900" w:hanging="360"/>
      </w:pPr>
      <w:rPr>
        <w:rFonts w:ascii="Wingdings" w:hAnsi="Wingdings" w:hint="default"/>
      </w:rPr>
    </w:lvl>
  </w:abstractNum>
  <w:abstractNum w:abstractNumId="5" w15:restartNumberingAfterBreak="0">
    <w:nsid w:val="097633F6"/>
    <w:multiLevelType w:val="hybridMultilevel"/>
    <w:tmpl w:val="37FABE24"/>
    <w:lvl w:ilvl="0" w:tplc="036211D4">
      <w:start w:val="1"/>
      <w:numFmt w:val="bullet"/>
      <w:lvlText w:val=""/>
      <w:lvlJc w:val="left"/>
      <w:pPr>
        <w:ind w:left="2583"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6" w15:restartNumberingAfterBreak="0">
    <w:nsid w:val="0B0158DE"/>
    <w:multiLevelType w:val="hybridMultilevel"/>
    <w:tmpl w:val="E62833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FD578F"/>
    <w:multiLevelType w:val="multilevel"/>
    <w:tmpl w:val="16344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F5206B"/>
    <w:multiLevelType w:val="hybridMultilevel"/>
    <w:tmpl w:val="16E4AF12"/>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D22625B"/>
    <w:multiLevelType w:val="hybridMultilevel"/>
    <w:tmpl w:val="E786B9B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FA7069B"/>
    <w:multiLevelType w:val="multilevel"/>
    <w:tmpl w:val="0A34EF9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03B36FE"/>
    <w:multiLevelType w:val="hybridMultilevel"/>
    <w:tmpl w:val="E6481E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E13BC"/>
    <w:multiLevelType w:val="hybridMultilevel"/>
    <w:tmpl w:val="82E4C522"/>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3" w15:restartNumberingAfterBreak="0">
    <w:nsid w:val="27441A63"/>
    <w:multiLevelType w:val="hybridMultilevel"/>
    <w:tmpl w:val="C2167422"/>
    <w:lvl w:ilvl="0" w:tplc="5B5C43A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316F37C7"/>
    <w:multiLevelType w:val="hybridMultilevel"/>
    <w:tmpl w:val="668C6F06"/>
    <w:lvl w:ilvl="0" w:tplc="9328EC2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32494AA6"/>
    <w:multiLevelType w:val="hybridMultilevel"/>
    <w:tmpl w:val="A8A449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4834D4D"/>
    <w:multiLevelType w:val="hybridMultilevel"/>
    <w:tmpl w:val="CA4096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7991C5D"/>
    <w:multiLevelType w:val="hybridMultilevel"/>
    <w:tmpl w:val="11A2ECB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445808"/>
    <w:multiLevelType w:val="hybridMultilevel"/>
    <w:tmpl w:val="C3E0049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A796E7E"/>
    <w:multiLevelType w:val="hybridMultilevel"/>
    <w:tmpl w:val="247C318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21986"/>
    <w:multiLevelType w:val="multilevel"/>
    <w:tmpl w:val="F2E4D1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74343B"/>
    <w:multiLevelType w:val="hybridMultilevel"/>
    <w:tmpl w:val="124EBB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83D0D23"/>
    <w:multiLevelType w:val="hybridMultilevel"/>
    <w:tmpl w:val="7DE2C6C2"/>
    <w:lvl w:ilvl="0" w:tplc="CF8814C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15:restartNumberingAfterBreak="0">
    <w:nsid w:val="4AAD032B"/>
    <w:multiLevelType w:val="hybridMultilevel"/>
    <w:tmpl w:val="2F48433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2CA544A"/>
    <w:multiLevelType w:val="singleLevel"/>
    <w:tmpl w:val="0F4C1592"/>
    <w:lvl w:ilvl="0">
      <w:start w:val="1"/>
      <w:numFmt w:val="decimal"/>
      <w:lvlText w:val="[%1]"/>
      <w:lvlJc w:val="left"/>
      <w:pPr>
        <w:tabs>
          <w:tab w:val="num" w:pos="360"/>
        </w:tabs>
        <w:ind w:left="360" w:hanging="360"/>
      </w:pPr>
      <w:rPr>
        <w:rFonts w:ascii="Times New Roman" w:hAnsi="Times New Roman" w:hint="default"/>
        <w:b w:val="0"/>
        <w:i w:val="0"/>
        <w:sz w:val="16"/>
      </w:rPr>
    </w:lvl>
  </w:abstractNum>
  <w:abstractNum w:abstractNumId="25" w15:restartNumberingAfterBreak="0">
    <w:nsid w:val="52EA1912"/>
    <w:multiLevelType w:val="hybridMultilevel"/>
    <w:tmpl w:val="C354FE78"/>
    <w:lvl w:ilvl="0" w:tplc="0409000F">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4313EE"/>
    <w:multiLevelType w:val="hybridMultilevel"/>
    <w:tmpl w:val="1B3066CC"/>
    <w:lvl w:ilvl="0" w:tplc="234A241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5CED335E"/>
    <w:multiLevelType w:val="hybridMultilevel"/>
    <w:tmpl w:val="4F8C325C"/>
    <w:lvl w:ilvl="0" w:tplc="0409000F">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D95625C"/>
    <w:multiLevelType w:val="hybridMultilevel"/>
    <w:tmpl w:val="B6B85E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08E6FED"/>
    <w:multiLevelType w:val="hybridMultilevel"/>
    <w:tmpl w:val="2DB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F168A"/>
    <w:multiLevelType w:val="hybridMultilevel"/>
    <w:tmpl w:val="1E4EDD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20C3070"/>
    <w:multiLevelType w:val="hybridMultilevel"/>
    <w:tmpl w:val="86946E2C"/>
    <w:lvl w:ilvl="0" w:tplc="CABE577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65A23480"/>
    <w:multiLevelType w:val="hybridMultilevel"/>
    <w:tmpl w:val="8C761E3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3" w15:restartNumberingAfterBreak="0">
    <w:nsid w:val="6ADA7C0E"/>
    <w:multiLevelType w:val="multilevel"/>
    <w:tmpl w:val="4B8A5C68"/>
    <w:lvl w:ilvl="0">
      <w:start w:val="1"/>
      <w:numFmt w:val="decimal"/>
      <w:lvlText w:val="%1."/>
      <w:lvlJc w:val="left"/>
      <w:pPr>
        <w:ind w:left="1080" w:hanging="360"/>
      </w:p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73013340"/>
    <w:multiLevelType w:val="hybridMultilevel"/>
    <w:tmpl w:val="52C6D8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4F10526"/>
    <w:multiLevelType w:val="hybridMultilevel"/>
    <w:tmpl w:val="5C9E90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59A730C"/>
    <w:multiLevelType w:val="hybridMultilevel"/>
    <w:tmpl w:val="C6BEE9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FC20DED"/>
    <w:multiLevelType w:val="hybridMultilevel"/>
    <w:tmpl w:val="AAA627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FE54365"/>
    <w:multiLevelType w:val="hybridMultilevel"/>
    <w:tmpl w:val="0246B9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35630719">
    <w:abstractNumId w:val="5"/>
  </w:num>
  <w:num w:numId="2" w16cid:durableId="744764478">
    <w:abstractNumId w:val="33"/>
  </w:num>
  <w:num w:numId="3" w16cid:durableId="1198590280">
    <w:abstractNumId w:val="4"/>
  </w:num>
  <w:num w:numId="4" w16cid:durableId="673458637">
    <w:abstractNumId w:val="2"/>
  </w:num>
  <w:num w:numId="5" w16cid:durableId="2037997431">
    <w:abstractNumId w:val="12"/>
  </w:num>
  <w:num w:numId="6" w16cid:durableId="1374960061">
    <w:abstractNumId w:val="29"/>
  </w:num>
  <w:num w:numId="7" w16cid:durableId="827281167">
    <w:abstractNumId w:val="24"/>
  </w:num>
  <w:num w:numId="8" w16cid:durableId="792210103">
    <w:abstractNumId w:val="23"/>
  </w:num>
  <w:num w:numId="9" w16cid:durableId="1920553975">
    <w:abstractNumId w:val="27"/>
  </w:num>
  <w:num w:numId="10" w16cid:durableId="302124886">
    <w:abstractNumId w:val="32"/>
  </w:num>
  <w:num w:numId="11" w16cid:durableId="131293356">
    <w:abstractNumId w:val="25"/>
  </w:num>
  <w:num w:numId="12" w16cid:durableId="266693973">
    <w:abstractNumId w:val="8"/>
  </w:num>
  <w:num w:numId="13" w16cid:durableId="1803185756">
    <w:abstractNumId w:val="17"/>
  </w:num>
  <w:num w:numId="14" w16cid:durableId="1208568051">
    <w:abstractNumId w:val="11"/>
  </w:num>
  <w:num w:numId="15" w16cid:durableId="779255672">
    <w:abstractNumId w:val="19"/>
  </w:num>
  <w:num w:numId="16" w16cid:durableId="219439104">
    <w:abstractNumId w:val="20"/>
  </w:num>
  <w:num w:numId="17" w16cid:durableId="1433933695">
    <w:abstractNumId w:val="10"/>
  </w:num>
  <w:num w:numId="18" w16cid:durableId="1605649778">
    <w:abstractNumId w:val="22"/>
  </w:num>
  <w:num w:numId="19" w16cid:durableId="235015058">
    <w:abstractNumId w:val="30"/>
  </w:num>
  <w:num w:numId="20" w16cid:durableId="950285379">
    <w:abstractNumId w:val="7"/>
  </w:num>
  <w:num w:numId="21" w16cid:durableId="1314143737">
    <w:abstractNumId w:val="13"/>
  </w:num>
  <w:num w:numId="22" w16cid:durableId="1229728695">
    <w:abstractNumId w:val="37"/>
  </w:num>
  <w:num w:numId="23" w16cid:durableId="1172724311">
    <w:abstractNumId w:val="38"/>
  </w:num>
  <w:num w:numId="24" w16cid:durableId="1741050266">
    <w:abstractNumId w:val="14"/>
  </w:num>
  <w:num w:numId="25" w16cid:durableId="2043095679">
    <w:abstractNumId w:val="0"/>
  </w:num>
  <w:num w:numId="26" w16cid:durableId="1379890701">
    <w:abstractNumId w:val="15"/>
  </w:num>
  <w:num w:numId="27" w16cid:durableId="548882205">
    <w:abstractNumId w:val="6"/>
  </w:num>
  <w:num w:numId="28" w16cid:durableId="1952853815">
    <w:abstractNumId w:val="36"/>
  </w:num>
  <w:num w:numId="29" w16cid:durableId="1492328084">
    <w:abstractNumId w:val="28"/>
  </w:num>
  <w:num w:numId="30" w16cid:durableId="1239050603">
    <w:abstractNumId w:val="3"/>
  </w:num>
  <w:num w:numId="31" w16cid:durableId="1375813051">
    <w:abstractNumId w:val="16"/>
  </w:num>
  <w:num w:numId="32" w16cid:durableId="756169445">
    <w:abstractNumId w:val="35"/>
  </w:num>
  <w:num w:numId="33" w16cid:durableId="820970759">
    <w:abstractNumId w:val="21"/>
  </w:num>
  <w:num w:numId="34" w16cid:durableId="967585438">
    <w:abstractNumId w:val="1"/>
  </w:num>
  <w:num w:numId="35" w16cid:durableId="636764443">
    <w:abstractNumId w:val="26"/>
  </w:num>
  <w:num w:numId="36" w16cid:durableId="1771588803">
    <w:abstractNumId w:val="9"/>
  </w:num>
  <w:num w:numId="37" w16cid:durableId="250087896">
    <w:abstractNumId w:val="18"/>
  </w:num>
  <w:num w:numId="38" w16cid:durableId="1663459893">
    <w:abstractNumId w:val="31"/>
  </w:num>
  <w:num w:numId="39" w16cid:durableId="71415589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ID"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CF4"/>
    <w:rsid w:val="000179D4"/>
    <w:rsid w:val="000228D9"/>
    <w:rsid w:val="0002617E"/>
    <w:rsid w:val="0002768C"/>
    <w:rsid w:val="000369A2"/>
    <w:rsid w:val="00050228"/>
    <w:rsid w:val="00057F17"/>
    <w:rsid w:val="000626B4"/>
    <w:rsid w:val="000A7B6B"/>
    <w:rsid w:val="000B11C3"/>
    <w:rsid w:val="000C674B"/>
    <w:rsid w:val="000D0EC0"/>
    <w:rsid w:val="000D197B"/>
    <w:rsid w:val="000E398D"/>
    <w:rsid w:val="000E587A"/>
    <w:rsid w:val="000F7063"/>
    <w:rsid w:val="0011132D"/>
    <w:rsid w:val="00112193"/>
    <w:rsid w:val="00142427"/>
    <w:rsid w:val="001447BD"/>
    <w:rsid w:val="00145B57"/>
    <w:rsid w:val="00156BCF"/>
    <w:rsid w:val="001718AC"/>
    <w:rsid w:val="00186A13"/>
    <w:rsid w:val="00192CB3"/>
    <w:rsid w:val="00197E96"/>
    <w:rsid w:val="001C58B6"/>
    <w:rsid w:val="001D7B91"/>
    <w:rsid w:val="001F2CC2"/>
    <w:rsid w:val="001F6BB1"/>
    <w:rsid w:val="001F74DC"/>
    <w:rsid w:val="0020183A"/>
    <w:rsid w:val="00212E9D"/>
    <w:rsid w:val="00231AC4"/>
    <w:rsid w:val="00233C03"/>
    <w:rsid w:val="00237410"/>
    <w:rsid w:val="0024454A"/>
    <w:rsid w:val="00254A77"/>
    <w:rsid w:val="002645D0"/>
    <w:rsid w:val="00277286"/>
    <w:rsid w:val="00292236"/>
    <w:rsid w:val="0029596A"/>
    <w:rsid w:val="002B6E61"/>
    <w:rsid w:val="002D7E93"/>
    <w:rsid w:val="0030094A"/>
    <w:rsid w:val="00303B22"/>
    <w:rsid w:val="003040BD"/>
    <w:rsid w:val="003070B9"/>
    <w:rsid w:val="00323B62"/>
    <w:rsid w:val="00327350"/>
    <w:rsid w:val="003367B7"/>
    <w:rsid w:val="00353958"/>
    <w:rsid w:val="00363BF1"/>
    <w:rsid w:val="00367E3C"/>
    <w:rsid w:val="00370EF8"/>
    <w:rsid w:val="00384FFF"/>
    <w:rsid w:val="00392737"/>
    <w:rsid w:val="003B2298"/>
    <w:rsid w:val="003B7DCF"/>
    <w:rsid w:val="003E01B4"/>
    <w:rsid w:val="003E3115"/>
    <w:rsid w:val="003F3AB0"/>
    <w:rsid w:val="00401FD3"/>
    <w:rsid w:val="0040711B"/>
    <w:rsid w:val="00413931"/>
    <w:rsid w:val="0041483A"/>
    <w:rsid w:val="00431029"/>
    <w:rsid w:val="004651C2"/>
    <w:rsid w:val="004667EA"/>
    <w:rsid w:val="004706DD"/>
    <w:rsid w:val="00475D57"/>
    <w:rsid w:val="004776E7"/>
    <w:rsid w:val="00480178"/>
    <w:rsid w:val="00486288"/>
    <w:rsid w:val="004A56E0"/>
    <w:rsid w:val="004B1EDC"/>
    <w:rsid w:val="004B6A53"/>
    <w:rsid w:val="004D0A7F"/>
    <w:rsid w:val="004D24B8"/>
    <w:rsid w:val="00504D1A"/>
    <w:rsid w:val="00524F04"/>
    <w:rsid w:val="00537FD7"/>
    <w:rsid w:val="00544235"/>
    <w:rsid w:val="00545184"/>
    <w:rsid w:val="005476AE"/>
    <w:rsid w:val="00556A74"/>
    <w:rsid w:val="0056679E"/>
    <w:rsid w:val="005825A1"/>
    <w:rsid w:val="005B5314"/>
    <w:rsid w:val="005B6555"/>
    <w:rsid w:val="005D50DF"/>
    <w:rsid w:val="00626892"/>
    <w:rsid w:val="00643444"/>
    <w:rsid w:val="006440B7"/>
    <w:rsid w:val="006452D6"/>
    <w:rsid w:val="00664A19"/>
    <w:rsid w:val="00673823"/>
    <w:rsid w:val="00677CAF"/>
    <w:rsid w:val="00680194"/>
    <w:rsid w:val="006926C4"/>
    <w:rsid w:val="006971DD"/>
    <w:rsid w:val="006A1966"/>
    <w:rsid w:val="006B1FCB"/>
    <w:rsid w:val="006B4251"/>
    <w:rsid w:val="006C16F7"/>
    <w:rsid w:val="006E414E"/>
    <w:rsid w:val="006E7670"/>
    <w:rsid w:val="00735B77"/>
    <w:rsid w:val="00755F8A"/>
    <w:rsid w:val="00764467"/>
    <w:rsid w:val="00776CF4"/>
    <w:rsid w:val="007969BE"/>
    <w:rsid w:val="007A1362"/>
    <w:rsid w:val="007D1843"/>
    <w:rsid w:val="007D510D"/>
    <w:rsid w:val="007E409D"/>
    <w:rsid w:val="00817012"/>
    <w:rsid w:val="00832250"/>
    <w:rsid w:val="00843EF7"/>
    <w:rsid w:val="00846927"/>
    <w:rsid w:val="00865486"/>
    <w:rsid w:val="008665AF"/>
    <w:rsid w:val="00892292"/>
    <w:rsid w:val="008941AE"/>
    <w:rsid w:val="008A5B3D"/>
    <w:rsid w:val="008B0661"/>
    <w:rsid w:val="008C05CA"/>
    <w:rsid w:val="008C1706"/>
    <w:rsid w:val="008C2005"/>
    <w:rsid w:val="008C4687"/>
    <w:rsid w:val="008D7CF8"/>
    <w:rsid w:val="008E6ACE"/>
    <w:rsid w:val="008E767F"/>
    <w:rsid w:val="008F79B1"/>
    <w:rsid w:val="00954E5F"/>
    <w:rsid w:val="00983D26"/>
    <w:rsid w:val="00992AE7"/>
    <w:rsid w:val="009A4AFC"/>
    <w:rsid w:val="009B045E"/>
    <w:rsid w:val="009B312E"/>
    <w:rsid w:val="009C1516"/>
    <w:rsid w:val="009D2C10"/>
    <w:rsid w:val="00A021FC"/>
    <w:rsid w:val="00A13B9C"/>
    <w:rsid w:val="00A276F3"/>
    <w:rsid w:val="00A47815"/>
    <w:rsid w:val="00A5222D"/>
    <w:rsid w:val="00A56AAF"/>
    <w:rsid w:val="00A60FD3"/>
    <w:rsid w:val="00A7624D"/>
    <w:rsid w:val="00A80E8F"/>
    <w:rsid w:val="00A90991"/>
    <w:rsid w:val="00A95513"/>
    <w:rsid w:val="00AB0DD1"/>
    <w:rsid w:val="00AB2E7E"/>
    <w:rsid w:val="00AB4212"/>
    <w:rsid w:val="00AC38CC"/>
    <w:rsid w:val="00AD5A1A"/>
    <w:rsid w:val="00AE3A4E"/>
    <w:rsid w:val="00AF64ED"/>
    <w:rsid w:val="00B068D3"/>
    <w:rsid w:val="00B16671"/>
    <w:rsid w:val="00B2523A"/>
    <w:rsid w:val="00B30EC5"/>
    <w:rsid w:val="00B4489C"/>
    <w:rsid w:val="00B65D57"/>
    <w:rsid w:val="00B66476"/>
    <w:rsid w:val="00B73FC4"/>
    <w:rsid w:val="00B765B2"/>
    <w:rsid w:val="00B816ED"/>
    <w:rsid w:val="00B8244B"/>
    <w:rsid w:val="00B83529"/>
    <w:rsid w:val="00B9423E"/>
    <w:rsid w:val="00BA34BF"/>
    <w:rsid w:val="00BC7E04"/>
    <w:rsid w:val="00BE1F70"/>
    <w:rsid w:val="00BE2F19"/>
    <w:rsid w:val="00BE49B7"/>
    <w:rsid w:val="00BE5C39"/>
    <w:rsid w:val="00BF68D0"/>
    <w:rsid w:val="00C03260"/>
    <w:rsid w:val="00C04E44"/>
    <w:rsid w:val="00C1576C"/>
    <w:rsid w:val="00C311C3"/>
    <w:rsid w:val="00C44693"/>
    <w:rsid w:val="00C44A88"/>
    <w:rsid w:val="00C67653"/>
    <w:rsid w:val="00C72F81"/>
    <w:rsid w:val="00C923D1"/>
    <w:rsid w:val="00C949F2"/>
    <w:rsid w:val="00CA7B65"/>
    <w:rsid w:val="00CB03CE"/>
    <w:rsid w:val="00CB6615"/>
    <w:rsid w:val="00CD46E1"/>
    <w:rsid w:val="00CD6B36"/>
    <w:rsid w:val="00CE00DB"/>
    <w:rsid w:val="00CF0FFC"/>
    <w:rsid w:val="00D070CB"/>
    <w:rsid w:val="00D22906"/>
    <w:rsid w:val="00D41B4C"/>
    <w:rsid w:val="00D527E4"/>
    <w:rsid w:val="00D52D8B"/>
    <w:rsid w:val="00D630EB"/>
    <w:rsid w:val="00D64099"/>
    <w:rsid w:val="00D6455C"/>
    <w:rsid w:val="00D67D2F"/>
    <w:rsid w:val="00D72DD4"/>
    <w:rsid w:val="00D738C7"/>
    <w:rsid w:val="00DB2D4D"/>
    <w:rsid w:val="00DC4BC1"/>
    <w:rsid w:val="00DD3C4B"/>
    <w:rsid w:val="00DD49F3"/>
    <w:rsid w:val="00DE2858"/>
    <w:rsid w:val="00DE4C2E"/>
    <w:rsid w:val="00DF2728"/>
    <w:rsid w:val="00DF507A"/>
    <w:rsid w:val="00E0076D"/>
    <w:rsid w:val="00E10DFD"/>
    <w:rsid w:val="00E30B5A"/>
    <w:rsid w:val="00E41900"/>
    <w:rsid w:val="00E47139"/>
    <w:rsid w:val="00E65273"/>
    <w:rsid w:val="00E72239"/>
    <w:rsid w:val="00E810F7"/>
    <w:rsid w:val="00E87592"/>
    <w:rsid w:val="00EB1B15"/>
    <w:rsid w:val="00ED5EB9"/>
    <w:rsid w:val="00EF11CB"/>
    <w:rsid w:val="00F14865"/>
    <w:rsid w:val="00F217A3"/>
    <w:rsid w:val="00F2297F"/>
    <w:rsid w:val="00F23281"/>
    <w:rsid w:val="00F2514C"/>
    <w:rsid w:val="00F34A4F"/>
    <w:rsid w:val="00F56998"/>
    <w:rsid w:val="00F6711D"/>
    <w:rsid w:val="00F67D77"/>
    <w:rsid w:val="00F76326"/>
    <w:rsid w:val="00FA4F7D"/>
    <w:rsid w:val="00FB1C5D"/>
    <w:rsid w:val="00FB68E0"/>
    <w:rsid w:val="00FD26A5"/>
    <w:rsid w:val="00FD4AF5"/>
    <w:rsid w:val="00FE1E9F"/>
    <w:rsid w:val="00FF697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72942"/>
  <w15:docId w15:val="{B318BD5E-8DA3-41D2-9507-C7F59B26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id-ID" w:bidi="ar-SA"/>
      </w:rPr>
    </w:rPrDefault>
    <w:pPrDefault>
      <w:pPr>
        <w:tabs>
          <w:tab w:val="left" w:pos="425"/>
          <w:tab w:val="left" w:pos="851"/>
          <w:tab w:val="left" w:pos="1134"/>
          <w:tab w:val="left" w:pos="1418"/>
        </w:tabs>
        <w:ind w:firstLine="44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4C2E"/>
    <w:pPr>
      <w:spacing w:after="120"/>
      <w:ind w:firstLine="567"/>
    </w:pPr>
  </w:style>
  <w:style w:type="paragraph" w:styleId="Heading1">
    <w:name w:val="heading 1"/>
    <w:basedOn w:val="Normal"/>
    <w:next w:val="Normal"/>
    <w:pPr>
      <w:keepNext/>
      <w:jc w:val="center"/>
      <w:outlineLvl w:val="0"/>
    </w:pPr>
    <w:rPr>
      <w:b/>
      <w:sz w:val="32"/>
      <w:szCs w:val="32"/>
    </w:rPr>
  </w:style>
  <w:style w:type="paragraph" w:styleId="Heading2">
    <w:name w:val="heading 2"/>
    <w:aliases w:val="Subjudul level1"/>
    <w:basedOn w:val="Normal"/>
    <w:next w:val="Normal"/>
    <w:rsid w:val="00DE4C2E"/>
    <w:pPr>
      <w:keepNext/>
      <w:spacing w:before="240" w:after="60"/>
      <w:ind w:firstLine="0"/>
      <w:outlineLvl w:val="1"/>
    </w:pPr>
    <w:rPr>
      <w:b/>
      <w:i/>
      <w:sz w:val="28"/>
      <w:szCs w:val="28"/>
    </w:rPr>
  </w:style>
  <w:style w:type="paragraph" w:styleId="Heading3">
    <w:name w:val="heading 3"/>
    <w:basedOn w:val="Normal"/>
    <w:next w:val="Normal"/>
    <w:pPr>
      <w:keepNext/>
      <w:outlineLvl w:val="2"/>
    </w:pPr>
    <w:rPr>
      <w:b/>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jc w:val="center"/>
      <w:outlineLvl w:val="5"/>
    </w:pPr>
    <w:rPr>
      <w:b/>
      <w:i/>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top w:w="72" w:type="dxa"/>
        <w:left w:w="115" w:type="dxa"/>
        <w:bottom w:w="72" w:type="dxa"/>
        <w:right w:w="115"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 w:type="paragraph" w:styleId="ListParagraph">
    <w:name w:val="List Paragraph"/>
    <w:link w:val="ListParagraphChar"/>
    <w:uiPriority w:val="34"/>
    <w:qFormat/>
    <w:rsid w:val="00D72DD4"/>
    <w:pPr>
      <w:jc w:val="center"/>
    </w:pPr>
    <w:rPr>
      <w:b/>
      <w:sz w:val="16"/>
      <w:szCs w:val="16"/>
    </w:rPr>
  </w:style>
  <w:style w:type="paragraph" w:customStyle="1" w:styleId="author">
    <w:name w:val="author"/>
    <w:basedOn w:val="ListParagraph"/>
    <w:rsid w:val="00D72DD4"/>
  </w:style>
  <w:style w:type="paragraph" w:customStyle="1" w:styleId="authortelepone">
    <w:name w:val="author telepone"/>
    <w:basedOn w:val="author"/>
    <w:rsid w:val="00A276F3"/>
  </w:style>
  <w:style w:type="paragraph" w:customStyle="1" w:styleId="Abstractheading">
    <w:name w:val="Abstract heading"/>
    <w:rsid w:val="00A276F3"/>
    <w:pPr>
      <w:pBdr>
        <w:top w:val="single" w:sz="4" w:space="1" w:color="FFC000"/>
      </w:pBdr>
      <w:jc w:val="center"/>
    </w:pPr>
    <w:rPr>
      <w:b/>
      <w:i/>
      <w:color w:val="000000"/>
      <w:sz w:val="18"/>
      <w:szCs w:val="18"/>
    </w:rPr>
  </w:style>
  <w:style w:type="paragraph" w:customStyle="1" w:styleId="catatan">
    <w:name w:val="catatan"/>
    <w:basedOn w:val="Normal"/>
    <w:rsid w:val="00D070CB"/>
    <w:pPr>
      <w:pBdr>
        <w:bottom w:val="single" w:sz="4" w:space="1" w:color="FFC000"/>
      </w:pBdr>
    </w:pPr>
    <w:rPr>
      <w:i/>
      <w:sz w:val="18"/>
      <w:szCs w:val="18"/>
    </w:rPr>
  </w:style>
  <w:style w:type="paragraph" w:customStyle="1" w:styleId="Table">
    <w:name w:val="Table"/>
    <w:rsid w:val="00FD4AF5"/>
    <w:pPr>
      <w:tabs>
        <w:tab w:val="left" w:pos="-5"/>
      </w:tabs>
      <w:ind w:firstLine="0"/>
      <w:jc w:val="left"/>
    </w:pPr>
  </w:style>
  <w:style w:type="paragraph" w:customStyle="1" w:styleId="PictureHeading">
    <w:name w:val="Picture Heading"/>
    <w:rsid w:val="00C923D1"/>
    <w:pPr>
      <w:spacing w:before="120" w:after="120"/>
      <w:ind w:firstLine="0"/>
      <w:contextualSpacing/>
      <w:jc w:val="center"/>
    </w:pPr>
    <w:rPr>
      <w:i/>
      <w:szCs w:val="18"/>
    </w:rPr>
  </w:style>
  <w:style w:type="paragraph" w:customStyle="1" w:styleId="Equation">
    <w:name w:val="Equation"/>
    <w:rsid w:val="00680194"/>
    <w:pPr>
      <w:tabs>
        <w:tab w:val="right" w:pos="7938"/>
      </w:tabs>
      <w:ind w:firstLine="1440"/>
    </w:pPr>
  </w:style>
  <w:style w:type="paragraph" w:customStyle="1" w:styleId="Refferences">
    <w:name w:val="Refferences"/>
    <w:rsid w:val="00680194"/>
    <w:pPr>
      <w:ind w:left="567" w:hanging="567"/>
    </w:pPr>
  </w:style>
  <w:style w:type="paragraph" w:customStyle="1" w:styleId="Abstrak">
    <w:name w:val="Abstrak"/>
    <w:basedOn w:val="Normal"/>
    <w:qFormat/>
    <w:rsid w:val="00643444"/>
    <w:pPr>
      <w:tabs>
        <w:tab w:val="clear" w:pos="851"/>
        <w:tab w:val="left" w:pos="567"/>
      </w:tabs>
      <w:ind w:left="567" w:right="850" w:firstLine="0"/>
    </w:pPr>
    <w:rPr>
      <w:i/>
      <w:color w:val="000000"/>
      <w:sz w:val="18"/>
      <w:szCs w:val="18"/>
    </w:rPr>
  </w:style>
  <w:style w:type="paragraph" w:customStyle="1" w:styleId="Catatan0">
    <w:name w:val="Catatan"/>
    <w:basedOn w:val="Normal"/>
    <w:qFormat/>
    <w:rsid w:val="00C1576C"/>
    <w:pPr>
      <w:spacing w:after="0"/>
    </w:pPr>
    <w:rPr>
      <w:color w:val="FF0000"/>
    </w:rPr>
  </w:style>
  <w:style w:type="character" w:customStyle="1" w:styleId="ListParagraphChar">
    <w:name w:val="List Paragraph Char"/>
    <w:basedOn w:val="DefaultParagraphFont"/>
    <w:link w:val="ListParagraph"/>
    <w:uiPriority w:val="34"/>
    <w:rsid w:val="00D070CB"/>
    <w:rPr>
      <w:b/>
      <w:sz w:val="16"/>
      <w:szCs w:val="16"/>
    </w:rPr>
  </w:style>
  <w:style w:type="table" w:styleId="PlainTable1">
    <w:name w:val="Plain Table 1"/>
    <w:basedOn w:val="TableNormal"/>
    <w:uiPriority w:val="41"/>
    <w:rsid w:val="000179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uiPriority w:val="20"/>
    <w:qFormat/>
    <w:rsid w:val="00CA7B65"/>
    <w:rPr>
      <w:i/>
      <w:iCs/>
    </w:rPr>
  </w:style>
  <w:style w:type="character" w:customStyle="1" w:styleId="apple-style-span">
    <w:name w:val="apple-style-span"/>
    <w:basedOn w:val="DefaultParagraphFont"/>
    <w:rsid w:val="00CA7B65"/>
  </w:style>
  <w:style w:type="paragraph" w:styleId="HTMLPreformatted">
    <w:name w:val="HTML Preformatted"/>
    <w:basedOn w:val="Normal"/>
    <w:link w:val="HTMLPreformattedChar"/>
    <w:rsid w:val="00CA7B65"/>
    <w:pPr>
      <w:tabs>
        <w:tab w:val="clear" w:pos="425"/>
        <w:tab w:val="clear" w:pos="851"/>
        <w:tab w:val="clear" w:pos="1134"/>
        <w:tab w:val="clear" w:pos="14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rsid w:val="00CA7B65"/>
    <w:rPr>
      <w:rFonts w:ascii="Courier New" w:eastAsia="Times New Roman" w:hAnsi="Courier New" w:cs="Courier New"/>
      <w:lang w:eastAsia="en-US"/>
    </w:rPr>
  </w:style>
  <w:style w:type="paragraph" w:styleId="NoSpacing">
    <w:name w:val="No Spacing"/>
    <w:rsid w:val="00CA7B65"/>
    <w:pPr>
      <w:tabs>
        <w:tab w:val="clear" w:pos="425"/>
        <w:tab w:val="clear" w:pos="851"/>
        <w:tab w:val="clear" w:pos="1134"/>
        <w:tab w:val="clear" w:pos="1418"/>
      </w:tabs>
      <w:ind w:firstLine="0"/>
      <w:jc w:val="left"/>
    </w:pPr>
    <w:rPr>
      <w:rFonts w:ascii="Calibri" w:eastAsia="Calibri" w:hAnsi="Calibri" w:cs="Times New Roman"/>
      <w:sz w:val="22"/>
      <w:szCs w:val="22"/>
      <w:lang w:eastAsia="en-US"/>
    </w:rPr>
  </w:style>
  <w:style w:type="paragraph" w:styleId="NormalWeb">
    <w:name w:val="Normal (Web)"/>
    <w:basedOn w:val="Normal"/>
    <w:uiPriority w:val="99"/>
    <w:semiHidden/>
    <w:unhideWhenUsed/>
    <w:rsid w:val="000D197B"/>
    <w:pPr>
      <w:tabs>
        <w:tab w:val="clear" w:pos="425"/>
        <w:tab w:val="clear" w:pos="851"/>
        <w:tab w:val="clear" w:pos="1134"/>
        <w:tab w:val="clear" w:pos="1418"/>
      </w:tabs>
      <w:spacing w:before="100" w:beforeAutospacing="1" w:after="100" w:afterAutospacing="1"/>
      <w:ind w:firstLine="0"/>
      <w:jc w:val="left"/>
    </w:pPr>
    <w:rPr>
      <w:rFonts w:ascii="Times New Roman" w:eastAsia="Times New Roman" w:hAnsi="Times New Roman" w:cs="Times New Roman"/>
      <w:sz w:val="24"/>
      <w:szCs w:val="24"/>
      <w:lang w:val="id-ID"/>
    </w:rPr>
  </w:style>
  <w:style w:type="character" w:styleId="Hyperlink">
    <w:name w:val="Hyperlink"/>
    <w:basedOn w:val="DefaultParagraphFont"/>
    <w:uiPriority w:val="99"/>
    <w:unhideWhenUsed/>
    <w:rsid w:val="00D630EB"/>
    <w:rPr>
      <w:color w:val="0000FF" w:themeColor="hyperlink"/>
      <w:u w:val="single"/>
    </w:rPr>
  </w:style>
  <w:style w:type="paragraph" w:customStyle="1" w:styleId="Institution">
    <w:name w:val="Institution"/>
    <w:rsid w:val="00D527E4"/>
    <w:pPr>
      <w:jc w:val="center"/>
    </w:pPr>
    <w:rPr>
      <w:sz w:val="16"/>
      <w:szCs w:val="16"/>
      <w:lang w:val="id-ID"/>
    </w:rPr>
  </w:style>
  <w:style w:type="paragraph" w:customStyle="1" w:styleId="Tabletitle">
    <w:name w:val="Table title"/>
    <w:qFormat/>
    <w:rsid w:val="00A95513"/>
    <w:pPr>
      <w:tabs>
        <w:tab w:val="clear" w:pos="1134"/>
        <w:tab w:val="clear" w:pos="1418"/>
      </w:tabs>
      <w:spacing w:before="240"/>
      <w:ind w:firstLine="0"/>
      <w:contextualSpacing/>
      <w:jc w:val="center"/>
    </w:pPr>
    <w:rPr>
      <w:rFonts w:eastAsia="Times New Roman"/>
      <w:i/>
      <w:sz w:val="18"/>
      <w:szCs w:val="18"/>
      <w:lang w:val="id" w:eastAsia="en-US"/>
    </w:rPr>
  </w:style>
  <w:style w:type="table" w:styleId="ListTable3-Accent1">
    <w:name w:val="List Table 3 Accent 1"/>
    <w:basedOn w:val="TableNormal"/>
    <w:uiPriority w:val="48"/>
    <w:rsid w:val="00C0326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HeaderTURBINE">
    <w:name w:val="Header TURBINE"/>
    <w:basedOn w:val="Normal"/>
    <w:rsid w:val="000D0EC0"/>
    <w:pPr>
      <w:tabs>
        <w:tab w:val="clear" w:pos="1418"/>
        <w:tab w:val="left" w:pos="2127"/>
      </w:tabs>
      <w:spacing w:after="0"/>
      <w:ind w:left="2410" w:firstLine="0"/>
    </w:pPr>
    <w:rPr>
      <w:b/>
      <w:i/>
      <w:sz w:val="16"/>
      <w:szCs w:val="16"/>
      <w:lang w:val="id-ID"/>
    </w:rPr>
  </w:style>
  <w:style w:type="paragraph" w:customStyle="1" w:styleId="HeaderTurbineLeft">
    <w:name w:val="Header Turbine Left"/>
    <w:basedOn w:val="HeaderTURBINE"/>
    <w:rsid w:val="000D0EC0"/>
    <w:pPr>
      <w:ind w:left="0"/>
    </w:pPr>
  </w:style>
  <w:style w:type="table" w:styleId="GridTable4-Accent1">
    <w:name w:val="Grid Table 4 Accent 1"/>
    <w:basedOn w:val="TableNormal"/>
    <w:uiPriority w:val="49"/>
    <w:rsid w:val="00C0326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BE1F70"/>
    <w:rPr>
      <w:color w:val="808080"/>
    </w:rPr>
  </w:style>
  <w:style w:type="character" w:styleId="UnresolvedMention">
    <w:name w:val="Unresolved Mention"/>
    <w:basedOn w:val="DefaultParagraphFont"/>
    <w:uiPriority w:val="99"/>
    <w:semiHidden/>
    <w:unhideWhenUsed/>
    <w:rsid w:val="008C2005"/>
    <w:rPr>
      <w:color w:val="605E5C"/>
      <w:shd w:val="clear" w:color="auto" w:fill="E1DFDD"/>
    </w:rPr>
  </w:style>
  <w:style w:type="table" w:styleId="TableGrid">
    <w:name w:val="Table Grid"/>
    <w:basedOn w:val="TableNormal"/>
    <w:uiPriority w:val="39"/>
    <w:rsid w:val="003F3AB0"/>
    <w:pPr>
      <w:tabs>
        <w:tab w:val="clear" w:pos="425"/>
        <w:tab w:val="clear" w:pos="851"/>
        <w:tab w:val="clear" w:pos="1134"/>
        <w:tab w:val="clear" w:pos="1418"/>
      </w:tabs>
      <w:ind w:firstLine="0"/>
    </w:pPr>
    <w:rPr>
      <w:rFonts w:asciiTheme="minorHAnsi" w:eastAsiaTheme="minorEastAsia"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AC38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Footer">
    <w:name w:val="footer"/>
    <w:basedOn w:val="Normal"/>
    <w:link w:val="FooterChar"/>
    <w:uiPriority w:val="99"/>
    <w:unhideWhenUsed/>
    <w:rsid w:val="00843EF7"/>
    <w:pPr>
      <w:tabs>
        <w:tab w:val="clear" w:pos="425"/>
        <w:tab w:val="clear" w:pos="851"/>
        <w:tab w:val="clear" w:pos="1134"/>
        <w:tab w:val="clear" w:pos="1418"/>
        <w:tab w:val="center" w:pos="4680"/>
        <w:tab w:val="right" w:pos="9360"/>
      </w:tabs>
      <w:spacing w:after="0"/>
      <w:ind w:firstLine="0"/>
      <w:jc w:val="left"/>
    </w:pPr>
    <w:rPr>
      <w:rFonts w:asciiTheme="minorHAnsi" w:eastAsiaTheme="minorEastAsia" w:hAnsiTheme="minorHAnsi" w:cs="Times New Roman"/>
      <w:sz w:val="22"/>
      <w:szCs w:val="22"/>
      <w:lang w:eastAsia="en-US"/>
    </w:rPr>
  </w:style>
  <w:style w:type="character" w:customStyle="1" w:styleId="FooterChar">
    <w:name w:val="Footer Char"/>
    <w:basedOn w:val="DefaultParagraphFont"/>
    <w:link w:val="Footer"/>
    <w:uiPriority w:val="99"/>
    <w:rsid w:val="00843EF7"/>
    <w:rPr>
      <w:rFonts w:asciiTheme="minorHAnsi" w:eastAsiaTheme="minorEastAsia" w:hAnsiTheme="minorHAns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budiono@umm.ac.id"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dinusa@umm.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mailto:irfanalfinas@"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http://ejournal.umm.ac.id/index.php/JEMMME" TargetMode="External"/><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0076F-04C0-49F4-81E5-5A8A6576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20</Pages>
  <Words>9528</Words>
  <Characters>54315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Eka Anggrelia</cp:lastModifiedBy>
  <cp:revision>51</cp:revision>
  <dcterms:created xsi:type="dcterms:W3CDTF">2023-03-10T22:03:00Z</dcterms:created>
  <dcterms:modified xsi:type="dcterms:W3CDTF">2023-10-30T14:02:00Z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0b213bf4-f48d-34b1-81b4-6326e661b833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